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499" w:type="pct"/>
        <w:tblInd w:w="-34" w:type="dxa"/>
        <w:tblLook w:val="04A0" w:firstRow="1" w:lastRow="0" w:firstColumn="1" w:lastColumn="0" w:noHBand="0" w:noVBand="1"/>
      </w:tblPr>
      <w:tblGrid>
        <w:gridCol w:w="4724"/>
        <w:gridCol w:w="1796"/>
        <w:gridCol w:w="3228"/>
        <w:gridCol w:w="6521"/>
      </w:tblGrid>
      <w:tr w:rsidR="00087EE9" w:rsidRPr="00087EE9" w:rsidTr="00EA6DA2">
        <w:trPr>
          <w:gridAfter w:val="1"/>
          <w:wAfter w:w="2004" w:type="pct"/>
          <w:trHeight w:val="20"/>
        </w:trPr>
        <w:tc>
          <w:tcPr>
            <w:tcW w:w="2996" w:type="pct"/>
            <w:gridSpan w:val="3"/>
            <w:hideMark/>
          </w:tcPr>
          <w:p w:rsidR="00087EE9" w:rsidRPr="00087EE9" w:rsidRDefault="00087EE9" w:rsidP="00087EE9">
            <w:pPr>
              <w:shd w:val="clear" w:color="auto" w:fill="FFFFFF"/>
              <w:jc w:val="center"/>
              <w:rPr>
                <w:b/>
                <w:bCs/>
                <w:color w:val="000000"/>
                <w:sz w:val="32"/>
                <w:szCs w:val="32"/>
                <w:vertAlign w:val="superscript"/>
              </w:rPr>
            </w:pPr>
            <w:r w:rsidRPr="00087EE9">
              <w:rPr>
                <w:b/>
                <w:bCs/>
                <w:color w:val="000000"/>
                <w:sz w:val="32"/>
                <w:szCs w:val="32"/>
                <w:vertAlign w:val="superscript"/>
              </w:rPr>
              <w:t>Федеральное государственное бюджетное образовательное учреждение</w:t>
            </w:r>
          </w:p>
          <w:p w:rsidR="00087EE9" w:rsidRPr="00087EE9" w:rsidRDefault="00087EE9" w:rsidP="00087EE9">
            <w:pPr>
              <w:shd w:val="clear" w:color="auto" w:fill="FFFFFF"/>
              <w:jc w:val="center"/>
              <w:rPr>
                <w:b/>
                <w:bCs/>
                <w:color w:val="000000"/>
                <w:sz w:val="32"/>
                <w:szCs w:val="32"/>
                <w:vertAlign w:val="superscript"/>
              </w:rPr>
            </w:pPr>
            <w:r w:rsidRPr="00087EE9">
              <w:rPr>
                <w:b/>
                <w:bCs/>
                <w:color w:val="000000"/>
                <w:sz w:val="32"/>
                <w:szCs w:val="32"/>
                <w:vertAlign w:val="superscript"/>
              </w:rPr>
              <w:t xml:space="preserve"> высшего образования</w:t>
            </w:r>
          </w:p>
          <w:p w:rsidR="00087EE9" w:rsidRPr="00087EE9" w:rsidRDefault="00087EE9" w:rsidP="00087EE9">
            <w:pPr>
              <w:shd w:val="clear" w:color="auto" w:fill="FFFFFF"/>
              <w:jc w:val="center"/>
              <w:rPr>
                <w:b/>
                <w:bCs/>
                <w:color w:val="000000"/>
                <w:sz w:val="32"/>
                <w:szCs w:val="32"/>
                <w:vertAlign w:val="superscript"/>
              </w:rPr>
            </w:pPr>
            <w:r w:rsidRPr="00087EE9">
              <w:rPr>
                <w:b/>
                <w:bCs/>
                <w:color w:val="000000"/>
                <w:sz w:val="32"/>
                <w:szCs w:val="32"/>
                <w:vertAlign w:val="superscript"/>
              </w:rPr>
              <w:t>Московский государственный институт культуры</w:t>
            </w:r>
          </w:p>
          <w:p w:rsidR="00087EE9" w:rsidRPr="00087EE9" w:rsidRDefault="00087EE9" w:rsidP="00087EE9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</w:p>
          <w:p w:rsidR="00087EE9" w:rsidRPr="00087EE9" w:rsidRDefault="00087EE9" w:rsidP="00087EE9">
            <w:pPr>
              <w:shd w:val="clear" w:color="auto" w:fill="FFFFFF"/>
              <w:tabs>
                <w:tab w:val="left" w:pos="708"/>
                <w:tab w:val="left" w:pos="9072"/>
              </w:tabs>
              <w:suppressAutoHyphens/>
              <w:spacing w:line="276" w:lineRule="auto"/>
              <w:jc w:val="center"/>
              <w:rPr>
                <w:b/>
                <w:bCs/>
                <w:color w:val="000000"/>
                <w:lang w:bidi="hi-IN"/>
              </w:rPr>
            </w:pPr>
          </w:p>
        </w:tc>
      </w:tr>
      <w:tr w:rsidR="00087EE9" w:rsidRPr="00087EE9" w:rsidTr="00EA6DA2">
        <w:trPr>
          <w:gridAfter w:val="3"/>
          <w:wAfter w:w="3548" w:type="pct"/>
          <w:trHeight w:val="80"/>
        </w:trPr>
        <w:tc>
          <w:tcPr>
            <w:tcW w:w="1452" w:type="pct"/>
          </w:tcPr>
          <w:p w:rsidR="00087EE9" w:rsidRPr="00087EE9" w:rsidRDefault="00087EE9" w:rsidP="00087EE9">
            <w:pPr>
              <w:shd w:val="clear" w:color="auto" w:fill="FFFFFF"/>
              <w:tabs>
                <w:tab w:val="left" w:pos="708"/>
              </w:tabs>
              <w:suppressAutoHyphens/>
              <w:spacing w:line="360" w:lineRule="auto"/>
              <w:jc w:val="right"/>
              <w:rPr>
                <w:b/>
                <w:bCs/>
                <w:color w:val="000000"/>
                <w:sz w:val="20"/>
                <w:szCs w:val="20"/>
                <w:lang w:eastAsia="zh-CN" w:bidi="hi-IN"/>
              </w:rPr>
            </w:pPr>
          </w:p>
        </w:tc>
      </w:tr>
      <w:tr w:rsidR="00087EE9" w:rsidRPr="00087EE9" w:rsidTr="00EA6DA2">
        <w:trPr>
          <w:gridBefore w:val="2"/>
          <w:wBefore w:w="2004" w:type="pct"/>
        </w:trPr>
        <w:tc>
          <w:tcPr>
            <w:tcW w:w="2996" w:type="pct"/>
            <w:gridSpan w:val="2"/>
            <w:hideMark/>
          </w:tcPr>
          <w:p w:rsidR="00087EE9" w:rsidRPr="00087EE9" w:rsidRDefault="00087EE9" w:rsidP="00EA6DA2">
            <w:pPr>
              <w:shd w:val="clear" w:color="auto" w:fill="FFFFFF"/>
              <w:rPr>
                <w:b/>
                <w:bCs/>
                <w:color w:val="000000"/>
              </w:rPr>
            </w:pPr>
            <w:r w:rsidRPr="00087EE9">
              <w:rPr>
                <w:b/>
                <w:bCs/>
                <w:color w:val="000000"/>
              </w:rPr>
              <w:t>УТВЕРЖД</w:t>
            </w:r>
            <w:r w:rsidR="00F11C00">
              <w:rPr>
                <w:b/>
                <w:bCs/>
                <w:color w:val="000000"/>
              </w:rPr>
              <w:t>ЕНО</w:t>
            </w:r>
          </w:p>
          <w:p w:rsidR="00087EE9" w:rsidRPr="00087EE9" w:rsidRDefault="00087EE9" w:rsidP="00EA6DA2">
            <w:pPr>
              <w:shd w:val="clear" w:color="auto" w:fill="FFFFFF"/>
              <w:rPr>
                <w:b/>
                <w:bCs/>
                <w:color w:val="000000"/>
              </w:rPr>
            </w:pPr>
            <w:r w:rsidRPr="00087EE9">
              <w:rPr>
                <w:b/>
                <w:bCs/>
                <w:color w:val="000000"/>
              </w:rPr>
              <w:t>Председатель УМС</w:t>
            </w:r>
          </w:p>
          <w:p w:rsidR="00F11C00" w:rsidRDefault="00EA6DA2" w:rsidP="00EA6DA2">
            <w:pPr>
              <w:shd w:val="clear" w:color="auto" w:fill="FFFFFF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</w:t>
            </w:r>
            <w:r w:rsidR="00F11C00">
              <w:rPr>
                <w:b/>
                <w:bCs/>
                <w:color w:val="000000"/>
              </w:rPr>
              <w:t>акультета государственной</w:t>
            </w:r>
          </w:p>
          <w:p w:rsidR="00087EE9" w:rsidRDefault="00BE33B1" w:rsidP="00EA6DA2">
            <w:pPr>
              <w:shd w:val="clear" w:color="auto" w:fill="FFFFFF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культурной политики</w:t>
            </w:r>
          </w:p>
          <w:p w:rsidR="00BE33B1" w:rsidRPr="00087EE9" w:rsidRDefault="00BE33B1" w:rsidP="00EA6DA2">
            <w:pPr>
              <w:shd w:val="clear" w:color="auto" w:fill="FFFFFF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Единак</w:t>
            </w:r>
            <w:proofErr w:type="spellEnd"/>
            <w:r>
              <w:rPr>
                <w:b/>
                <w:bCs/>
                <w:color w:val="000000"/>
              </w:rPr>
              <w:t xml:space="preserve"> А.Ю.</w:t>
            </w:r>
          </w:p>
          <w:p w:rsidR="00087EE9" w:rsidRPr="00F11C00" w:rsidRDefault="00087EE9" w:rsidP="00EA6DA2">
            <w:pPr>
              <w:shd w:val="clear" w:color="auto" w:fill="FFFFFF"/>
              <w:rPr>
                <w:b/>
                <w:bCs/>
                <w:color w:val="000000"/>
                <w:vertAlign w:val="superscript"/>
                <w:lang w:eastAsia="zh-CN" w:bidi="hi-IN"/>
              </w:rPr>
            </w:pPr>
          </w:p>
        </w:tc>
      </w:tr>
    </w:tbl>
    <w:p w:rsidR="00C96D0F" w:rsidRPr="00C96D0F" w:rsidRDefault="00C96D0F" w:rsidP="00C96D0F">
      <w:pPr>
        <w:suppressAutoHyphens/>
        <w:autoSpaceDE w:val="0"/>
        <w:spacing w:line="360" w:lineRule="auto"/>
        <w:jc w:val="center"/>
        <w:rPr>
          <w:b/>
          <w:bCs/>
          <w:smallCaps/>
          <w:sz w:val="28"/>
          <w:szCs w:val="28"/>
          <w:lang w:eastAsia="zh-CN"/>
        </w:rPr>
      </w:pPr>
    </w:p>
    <w:p w:rsidR="00C96D0F" w:rsidRPr="00087EE9" w:rsidRDefault="00C96D0F" w:rsidP="00C96D0F">
      <w:pPr>
        <w:suppressAutoHyphens/>
        <w:autoSpaceDE w:val="0"/>
        <w:spacing w:line="360" w:lineRule="auto"/>
        <w:jc w:val="center"/>
        <w:rPr>
          <w:b/>
          <w:bCs/>
          <w:iCs/>
          <w:color w:val="000000"/>
          <w:szCs w:val="36"/>
          <w:lang w:eastAsia="ar-SA"/>
        </w:rPr>
      </w:pPr>
      <w:r w:rsidRPr="00087EE9">
        <w:rPr>
          <w:b/>
          <w:bCs/>
          <w:smallCaps/>
          <w:szCs w:val="28"/>
          <w:lang w:eastAsia="zh-CN"/>
        </w:rPr>
        <w:t>РАБОЧАЯ ПРОГРАММА ДИСЦИПЛИНЫ</w:t>
      </w:r>
      <w:r w:rsidR="00087EE9">
        <w:rPr>
          <w:b/>
          <w:bCs/>
          <w:smallCaps/>
          <w:szCs w:val="28"/>
          <w:lang w:eastAsia="zh-CN"/>
        </w:rPr>
        <w:t xml:space="preserve"> (МОДУЛЯ)</w:t>
      </w:r>
      <w:r w:rsidRPr="00087EE9">
        <w:rPr>
          <w:sz w:val="32"/>
          <w:szCs w:val="36"/>
          <w:lang w:eastAsia="ar-SA"/>
        </w:rPr>
        <w:br/>
      </w:r>
    </w:p>
    <w:p w:rsidR="00C96D0F" w:rsidRDefault="00C96D0F" w:rsidP="00C96D0F">
      <w:pPr>
        <w:suppressAutoHyphens/>
        <w:spacing w:line="360" w:lineRule="auto"/>
        <w:jc w:val="center"/>
        <w:rPr>
          <w:b/>
          <w:bCs/>
          <w:iCs/>
          <w:color w:val="000000"/>
          <w:szCs w:val="36"/>
          <w:lang w:eastAsia="ar-SA"/>
        </w:rPr>
      </w:pPr>
      <w:r w:rsidRPr="00087EE9">
        <w:rPr>
          <w:b/>
          <w:bCs/>
          <w:iCs/>
          <w:color w:val="000000"/>
          <w:szCs w:val="36"/>
          <w:lang w:eastAsia="ar-SA"/>
        </w:rPr>
        <w:t>«ПРОБЛЕМА ИНФОРМАЦИОННЫХ ВОЙН В МЕЖКУЛЬТУРНЫХ КОММУНИКАЦИЯХ»</w:t>
      </w:r>
    </w:p>
    <w:p w:rsidR="004F5004" w:rsidRDefault="004F5004" w:rsidP="00C96D0F">
      <w:pPr>
        <w:suppressAutoHyphens/>
        <w:spacing w:line="360" w:lineRule="auto"/>
        <w:jc w:val="center"/>
        <w:rPr>
          <w:b/>
          <w:bCs/>
          <w:sz w:val="28"/>
          <w:szCs w:val="28"/>
          <w:lang w:eastAsia="ar-SA"/>
        </w:rPr>
      </w:pPr>
    </w:p>
    <w:p w:rsidR="004F5004" w:rsidRPr="001B3968" w:rsidRDefault="004F5004" w:rsidP="004F5004">
      <w:pPr>
        <w:ind w:right="-284"/>
        <w:jc w:val="center"/>
        <w:rPr>
          <w:b/>
          <w:bCs/>
        </w:rPr>
      </w:pPr>
      <w:r w:rsidRPr="001B3968">
        <w:rPr>
          <w:b/>
          <w:bCs/>
        </w:rPr>
        <w:t>Название и код направления подготовки</w:t>
      </w:r>
    </w:p>
    <w:p w:rsidR="004F5004" w:rsidRPr="001B3968" w:rsidRDefault="004F5004" w:rsidP="004F5004">
      <w:pPr>
        <w:ind w:right="-284"/>
        <w:jc w:val="center"/>
        <w:rPr>
          <w:szCs w:val="20"/>
        </w:rPr>
      </w:pPr>
      <w:r w:rsidRPr="001B3968">
        <w:rPr>
          <w:szCs w:val="20"/>
        </w:rPr>
        <w:t>51.04.03 Социально-культурная деятельность</w:t>
      </w:r>
    </w:p>
    <w:p w:rsidR="004F5004" w:rsidRPr="001B3968" w:rsidRDefault="004F5004" w:rsidP="004F5004">
      <w:pPr>
        <w:ind w:left="678" w:right="141" w:firstLine="724"/>
        <w:jc w:val="center"/>
        <w:rPr>
          <w:szCs w:val="20"/>
        </w:rPr>
      </w:pPr>
      <w:r w:rsidRPr="001B3968">
        <w:rPr>
          <w:b/>
          <w:szCs w:val="20"/>
        </w:rPr>
        <w:t>Про</w:t>
      </w:r>
      <w:r w:rsidR="00EA6DA2">
        <w:rPr>
          <w:b/>
          <w:szCs w:val="20"/>
        </w:rPr>
        <w:t>грамма</w:t>
      </w:r>
      <w:r w:rsidRPr="001B3968">
        <w:rPr>
          <w:b/>
          <w:szCs w:val="20"/>
        </w:rPr>
        <w:t xml:space="preserve"> подготовки</w:t>
      </w:r>
      <w:r w:rsidRPr="001B3968">
        <w:rPr>
          <w:szCs w:val="20"/>
        </w:rPr>
        <w:t xml:space="preserve"> Менеджмент </w:t>
      </w:r>
      <w:r>
        <w:rPr>
          <w:szCs w:val="20"/>
        </w:rPr>
        <w:t xml:space="preserve">в </w:t>
      </w:r>
      <w:r w:rsidRPr="001B3968">
        <w:rPr>
          <w:szCs w:val="20"/>
        </w:rPr>
        <w:t>сфере государственной культурной политики</w:t>
      </w:r>
    </w:p>
    <w:p w:rsidR="004F5004" w:rsidRPr="00087EE9" w:rsidRDefault="004F5004" w:rsidP="00C96D0F">
      <w:pPr>
        <w:suppressAutoHyphens/>
        <w:spacing w:line="360" w:lineRule="auto"/>
        <w:jc w:val="center"/>
        <w:rPr>
          <w:b/>
          <w:bCs/>
          <w:sz w:val="28"/>
          <w:szCs w:val="28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25"/>
        <w:gridCol w:w="6246"/>
      </w:tblGrid>
      <w:tr w:rsidR="00087EE9" w:rsidRPr="00087EE9" w:rsidTr="00B82E1E">
        <w:tc>
          <w:tcPr>
            <w:tcW w:w="1737" w:type="pct"/>
            <w:hideMark/>
          </w:tcPr>
          <w:p w:rsidR="00087EE9" w:rsidRPr="00087EE9" w:rsidRDefault="00087EE9" w:rsidP="00087EE9">
            <w:pPr>
              <w:tabs>
                <w:tab w:val="left" w:pos="708"/>
              </w:tabs>
              <w:suppressAutoHyphens/>
              <w:spacing w:after="240" w:line="360" w:lineRule="auto"/>
              <w:rPr>
                <w:b/>
                <w:bCs/>
                <w:lang w:val="en-US" w:eastAsia="zh-CN" w:bidi="hi-IN"/>
              </w:rPr>
            </w:pPr>
            <w:proofErr w:type="spellStart"/>
            <w:r w:rsidRPr="00087EE9">
              <w:rPr>
                <w:b/>
                <w:bCs/>
                <w:lang w:val="en-US" w:bidi="hi-IN"/>
              </w:rPr>
              <w:t>Квалификация</w:t>
            </w:r>
            <w:proofErr w:type="spellEnd"/>
            <w:r w:rsidRPr="00087EE9">
              <w:rPr>
                <w:b/>
                <w:bCs/>
                <w:lang w:val="en-US" w:bidi="hi-IN"/>
              </w:rPr>
              <w:t xml:space="preserve"> </w:t>
            </w:r>
            <w:r w:rsidRPr="00087EE9">
              <w:rPr>
                <w:b/>
                <w:bCs/>
                <w:lang w:bidi="hi-IN"/>
              </w:rPr>
              <w:t xml:space="preserve">(степень) </w:t>
            </w:r>
            <w:proofErr w:type="spellStart"/>
            <w:r w:rsidRPr="00087EE9">
              <w:rPr>
                <w:b/>
                <w:bCs/>
                <w:lang w:val="en-US" w:bidi="hi-IN"/>
              </w:rPr>
              <w:t>выпускника</w:t>
            </w:r>
            <w:proofErr w:type="spellEnd"/>
            <w:r w:rsidRPr="00087EE9">
              <w:rPr>
                <w:b/>
                <w:bCs/>
                <w:lang w:val="en-US" w:bidi="hi-IN"/>
              </w:rPr>
              <w:t>:</w:t>
            </w:r>
          </w:p>
        </w:tc>
        <w:tc>
          <w:tcPr>
            <w:tcW w:w="3263" w:type="pct"/>
            <w:hideMark/>
          </w:tcPr>
          <w:p w:rsidR="00087EE9" w:rsidRPr="00087EE9" w:rsidRDefault="00087EE9" w:rsidP="00087EE9">
            <w:pPr>
              <w:tabs>
                <w:tab w:val="left" w:pos="708"/>
              </w:tabs>
              <w:suppressAutoHyphens/>
              <w:spacing w:after="240" w:line="360" w:lineRule="auto"/>
              <w:rPr>
                <w:b/>
                <w:bCs/>
                <w:lang w:eastAsia="zh-CN" w:bidi="hi-IN"/>
              </w:rPr>
            </w:pPr>
            <w:r w:rsidRPr="00087EE9">
              <w:rPr>
                <w:b/>
                <w:bCs/>
                <w:lang w:eastAsia="ar-SA" w:bidi="hi-IN"/>
              </w:rPr>
              <w:t>магистр</w:t>
            </w:r>
          </w:p>
        </w:tc>
      </w:tr>
      <w:tr w:rsidR="00087EE9" w:rsidRPr="00087EE9" w:rsidTr="00B82E1E">
        <w:tc>
          <w:tcPr>
            <w:tcW w:w="1737" w:type="pct"/>
            <w:hideMark/>
          </w:tcPr>
          <w:p w:rsidR="00087EE9" w:rsidRPr="00087EE9" w:rsidRDefault="00087EE9" w:rsidP="00087EE9">
            <w:pPr>
              <w:tabs>
                <w:tab w:val="left" w:pos="708"/>
              </w:tabs>
              <w:suppressAutoHyphens/>
              <w:spacing w:after="240" w:line="360" w:lineRule="auto"/>
              <w:rPr>
                <w:b/>
                <w:bCs/>
                <w:lang w:val="en-US" w:eastAsia="zh-CN" w:bidi="hi-IN"/>
              </w:rPr>
            </w:pPr>
            <w:proofErr w:type="spellStart"/>
            <w:r w:rsidRPr="00087EE9">
              <w:rPr>
                <w:b/>
                <w:bCs/>
                <w:lang w:val="en-US" w:eastAsia="zh-CN" w:bidi="hi-IN"/>
              </w:rPr>
              <w:t>Форма</w:t>
            </w:r>
            <w:proofErr w:type="spellEnd"/>
            <w:r w:rsidRPr="00087EE9">
              <w:rPr>
                <w:b/>
                <w:bCs/>
                <w:lang w:val="en-US" w:eastAsia="zh-CN" w:bidi="hi-IN"/>
              </w:rPr>
              <w:t xml:space="preserve"> </w:t>
            </w:r>
            <w:proofErr w:type="spellStart"/>
            <w:r w:rsidRPr="00087EE9">
              <w:rPr>
                <w:b/>
                <w:bCs/>
                <w:lang w:val="en-US" w:eastAsia="zh-CN" w:bidi="hi-IN"/>
              </w:rPr>
              <w:t>обучения</w:t>
            </w:r>
            <w:proofErr w:type="spellEnd"/>
            <w:r w:rsidRPr="00087EE9">
              <w:rPr>
                <w:b/>
                <w:bCs/>
                <w:lang w:val="en-US" w:eastAsia="zh-CN" w:bidi="hi-IN"/>
              </w:rPr>
              <w:t>:</w:t>
            </w:r>
          </w:p>
        </w:tc>
        <w:tc>
          <w:tcPr>
            <w:tcW w:w="3263" w:type="pct"/>
            <w:hideMark/>
          </w:tcPr>
          <w:p w:rsidR="00087EE9" w:rsidRPr="00087EE9" w:rsidRDefault="00087EE9" w:rsidP="00087EE9">
            <w:pPr>
              <w:tabs>
                <w:tab w:val="left" w:pos="708"/>
              </w:tabs>
              <w:suppressAutoHyphens/>
              <w:spacing w:after="240" w:line="360" w:lineRule="auto"/>
              <w:rPr>
                <w:b/>
                <w:bCs/>
                <w:lang w:val="en-US" w:eastAsia="zh-CN" w:bidi="hi-IN"/>
              </w:rPr>
            </w:pPr>
            <w:r w:rsidRPr="00087EE9">
              <w:rPr>
                <w:b/>
                <w:bCs/>
                <w:lang w:eastAsia="zh-CN" w:bidi="hi-IN"/>
              </w:rPr>
              <w:t>о</w:t>
            </w:r>
            <w:proofErr w:type="spellStart"/>
            <w:r w:rsidRPr="00087EE9">
              <w:rPr>
                <w:b/>
                <w:bCs/>
                <w:lang w:val="en-US" w:eastAsia="zh-CN" w:bidi="hi-IN"/>
              </w:rPr>
              <w:t>чная</w:t>
            </w:r>
            <w:proofErr w:type="spellEnd"/>
            <w:r w:rsidRPr="00087EE9">
              <w:rPr>
                <w:b/>
                <w:bCs/>
                <w:lang w:val="en-US" w:eastAsia="zh-CN" w:bidi="hi-IN"/>
              </w:rPr>
              <w:t xml:space="preserve">, </w:t>
            </w:r>
            <w:proofErr w:type="spellStart"/>
            <w:r w:rsidRPr="00087EE9">
              <w:rPr>
                <w:b/>
                <w:bCs/>
                <w:lang w:val="en-US" w:eastAsia="zh-CN" w:bidi="hi-IN"/>
              </w:rPr>
              <w:t>заочная</w:t>
            </w:r>
            <w:proofErr w:type="spellEnd"/>
          </w:p>
        </w:tc>
      </w:tr>
    </w:tbl>
    <w:p w:rsidR="00087EE9" w:rsidRPr="00087EE9" w:rsidRDefault="00087EE9" w:rsidP="00087EE9">
      <w:pPr>
        <w:tabs>
          <w:tab w:val="left" w:pos="708"/>
        </w:tabs>
        <w:rPr>
          <w:b/>
          <w:bCs/>
        </w:rPr>
      </w:pPr>
    </w:p>
    <w:p w:rsidR="00087EE9" w:rsidRPr="00087EE9" w:rsidRDefault="00087EE9" w:rsidP="00087EE9">
      <w:pPr>
        <w:tabs>
          <w:tab w:val="left" w:pos="708"/>
        </w:tabs>
        <w:rPr>
          <w:b/>
          <w:bCs/>
        </w:rPr>
      </w:pPr>
    </w:p>
    <w:p w:rsidR="00087EE9" w:rsidRPr="00087EE9" w:rsidRDefault="00087EE9" w:rsidP="00087EE9">
      <w:pPr>
        <w:tabs>
          <w:tab w:val="left" w:pos="708"/>
        </w:tabs>
        <w:rPr>
          <w:b/>
          <w:bCs/>
        </w:rPr>
      </w:pPr>
    </w:p>
    <w:p w:rsidR="00087EE9" w:rsidRPr="00087EE9" w:rsidRDefault="00087EE9" w:rsidP="00087EE9">
      <w:pPr>
        <w:tabs>
          <w:tab w:val="left" w:pos="708"/>
        </w:tabs>
        <w:jc w:val="both"/>
        <w:rPr>
          <w:b/>
          <w:bCs/>
        </w:rPr>
      </w:pPr>
    </w:p>
    <w:p w:rsidR="00087EE9" w:rsidRPr="00087EE9" w:rsidRDefault="00087EE9" w:rsidP="00087EE9">
      <w:pPr>
        <w:jc w:val="center"/>
        <w:rPr>
          <w:i/>
        </w:rPr>
      </w:pPr>
      <w:bookmarkStart w:id="0" w:name="_Hlk100873403"/>
      <w:r w:rsidRPr="00087EE9">
        <w:rPr>
          <w:i/>
        </w:rPr>
        <w:t>(РПД адаптирована для лиц</w:t>
      </w:r>
    </w:p>
    <w:p w:rsidR="00087EE9" w:rsidRPr="00087EE9" w:rsidRDefault="00087EE9" w:rsidP="00087EE9">
      <w:pPr>
        <w:jc w:val="center"/>
        <w:rPr>
          <w:i/>
        </w:rPr>
      </w:pPr>
      <w:r w:rsidRPr="00087EE9">
        <w:rPr>
          <w:i/>
        </w:rPr>
        <w:t>с ограниченными возможностями</w:t>
      </w:r>
    </w:p>
    <w:p w:rsidR="00087EE9" w:rsidRPr="00087EE9" w:rsidRDefault="00087EE9" w:rsidP="00087EE9">
      <w:pPr>
        <w:jc w:val="center"/>
        <w:rPr>
          <w:i/>
        </w:rPr>
      </w:pPr>
      <w:r w:rsidRPr="00087EE9">
        <w:rPr>
          <w:i/>
        </w:rPr>
        <w:t xml:space="preserve"> здоровья и инвалидов)</w:t>
      </w:r>
    </w:p>
    <w:bookmarkEnd w:id="0"/>
    <w:p w:rsidR="00087EE9" w:rsidRPr="00087EE9" w:rsidRDefault="00087EE9" w:rsidP="00087EE9">
      <w:pPr>
        <w:tabs>
          <w:tab w:val="left" w:pos="708"/>
        </w:tabs>
        <w:suppressAutoHyphens/>
        <w:rPr>
          <w:b/>
          <w:bCs/>
          <w:sz w:val="28"/>
          <w:szCs w:val="28"/>
          <w:lang w:eastAsia="ar-SA"/>
        </w:rPr>
      </w:pPr>
    </w:p>
    <w:p w:rsidR="00087EE9" w:rsidRPr="00087EE9" w:rsidRDefault="00087EE9" w:rsidP="00087EE9">
      <w:pPr>
        <w:tabs>
          <w:tab w:val="left" w:pos="708"/>
        </w:tabs>
        <w:suppressAutoHyphens/>
        <w:rPr>
          <w:b/>
          <w:bCs/>
          <w:sz w:val="28"/>
          <w:szCs w:val="28"/>
          <w:lang w:eastAsia="ar-SA"/>
        </w:rPr>
      </w:pPr>
    </w:p>
    <w:p w:rsidR="00087EE9" w:rsidRPr="00087EE9" w:rsidRDefault="00087EE9" w:rsidP="00087EE9">
      <w:pPr>
        <w:spacing w:after="160" w:line="360" w:lineRule="auto"/>
        <w:jc w:val="center"/>
        <w:rPr>
          <w:rFonts w:ascii="Calibri" w:hAnsi="Calibri"/>
          <w:b/>
          <w:bCs/>
          <w:sz w:val="28"/>
          <w:szCs w:val="28"/>
          <w:u w:val="single"/>
          <w:lang w:eastAsia="ar-SA"/>
        </w:rPr>
      </w:pPr>
      <w:r w:rsidRPr="00087EE9">
        <w:rPr>
          <w:rFonts w:ascii="Calibri" w:hAnsi="Calibri"/>
          <w:sz w:val="22"/>
          <w:szCs w:val="22"/>
        </w:rPr>
        <w:br w:type="page"/>
      </w:r>
    </w:p>
    <w:p w:rsidR="00403687" w:rsidRPr="00102B79" w:rsidRDefault="00403687" w:rsidP="00102B79">
      <w:pPr>
        <w:pStyle w:val="12"/>
        <w:ind w:left="0" w:firstLine="720"/>
        <w:jc w:val="both"/>
        <w:outlineLvl w:val="0"/>
        <w:rPr>
          <w:b/>
          <w:bCs/>
          <w:iCs/>
          <w:sz w:val="24"/>
          <w:szCs w:val="24"/>
        </w:rPr>
      </w:pPr>
      <w:bookmarkStart w:id="1" w:name="_Toc7101336"/>
      <w:r w:rsidRPr="00102B79">
        <w:rPr>
          <w:b/>
          <w:bCs/>
          <w:iCs/>
          <w:sz w:val="24"/>
          <w:szCs w:val="24"/>
        </w:rPr>
        <w:lastRenderedPageBreak/>
        <w:t>1.Цели и задачи освоения дисциплины</w:t>
      </w:r>
      <w:bookmarkEnd w:id="1"/>
    </w:p>
    <w:p w:rsidR="00403687" w:rsidRPr="00102B79" w:rsidRDefault="00403687" w:rsidP="00403687">
      <w:pPr>
        <w:ind w:firstLine="709"/>
        <w:jc w:val="both"/>
        <w:rPr>
          <w:color w:val="000000"/>
        </w:rPr>
      </w:pPr>
      <w:r w:rsidRPr="00102B79">
        <w:rPr>
          <w:b/>
          <w:bCs/>
          <w:caps/>
        </w:rPr>
        <w:t>Ц</w:t>
      </w:r>
      <w:r w:rsidRPr="00102B79">
        <w:rPr>
          <w:b/>
          <w:bCs/>
        </w:rPr>
        <w:t xml:space="preserve">ель </w:t>
      </w:r>
      <w:r w:rsidR="00102B79" w:rsidRPr="00102B79">
        <w:rPr>
          <w:b/>
          <w:bCs/>
          <w:iCs/>
        </w:rPr>
        <w:t>освоения дисциплины</w:t>
      </w:r>
      <w:r w:rsidRPr="00102B79">
        <w:t>:</w:t>
      </w:r>
      <w:r w:rsidRPr="00102B79">
        <w:rPr>
          <w:b/>
          <w:bCs/>
        </w:rPr>
        <w:t xml:space="preserve"> </w:t>
      </w:r>
      <w:r w:rsidR="00583359" w:rsidRPr="00102B79">
        <w:rPr>
          <w:color w:val="000000"/>
        </w:rPr>
        <w:t>дать</w:t>
      </w:r>
      <w:r w:rsidRPr="00102B79">
        <w:rPr>
          <w:color w:val="000000"/>
        </w:rPr>
        <w:t xml:space="preserve"> знания </w:t>
      </w:r>
      <w:r w:rsidRPr="00102B79">
        <w:t>об основных тенденциях и характеристиках современного информационного противостояния и роли культуры в нем</w:t>
      </w:r>
    </w:p>
    <w:p w:rsidR="00403687" w:rsidRPr="00102B79" w:rsidRDefault="00403687" w:rsidP="00403687">
      <w:pPr>
        <w:ind w:firstLine="720"/>
        <w:jc w:val="both"/>
        <w:rPr>
          <w:b/>
          <w:color w:val="000000"/>
        </w:rPr>
      </w:pPr>
      <w:r w:rsidRPr="00102B79">
        <w:rPr>
          <w:b/>
          <w:color w:val="000000"/>
        </w:rPr>
        <w:t xml:space="preserve">Задачи </w:t>
      </w:r>
      <w:r w:rsidR="00102B79" w:rsidRPr="00102B79">
        <w:rPr>
          <w:b/>
          <w:bCs/>
          <w:iCs/>
        </w:rPr>
        <w:t>дисциплины</w:t>
      </w:r>
      <w:r w:rsidRPr="00102B79">
        <w:rPr>
          <w:b/>
          <w:color w:val="000000"/>
        </w:rPr>
        <w:t>:</w:t>
      </w:r>
    </w:p>
    <w:p w:rsidR="00403687" w:rsidRPr="00102B79" w:rsidRDefault="00403687" w:rsidP="00102B79">
      <w:pPr>
        <w:jc w:val="both"/>
        <w:rPr>
          <w:color w:val="000000"/>
        </w:rPr>
      </w:pPr>
      <w:r w:rsidRPr="00102B79">
        <w:rPr>
          <w:color w:val="000000"/>
        </w:rPr>
        <w:t xml:space="preserve">- ознакомить студентов с основами теоретического анализа проблем современного информационного противостояния </w:t>
      </w:r>
    </w:p>
    <w:p w:rsidR="00403687" w:rsidRPr="00102B79" w:rsidRDefault="00403687" w:rsidP="00102B79">
      <w:pPr>
        <w:pStyle w:val="11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102B79">
        <w:rPr>
          <w:rFonts w:ascii="Times New Roman" w:hAnsi="Times New Roman"/>
          <w:sz w:val="24"/>
          <w:szCs w:val="24"/>
        </w:rPr>
        <w:t xml:space="preserve">- дать характеристику основным формам и видам информационного противостояния </w:t>
      </w:r>
    </w:p>
    <w:p w:rsidR="00403687" w:rsidRPr="00102B79" w:rsidRDefault="00403687" w:rsidP="00102B79">
      <w:pPr>
        <w:pStyle w:val="11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102B79">
        <w:rPr>
          <w:rFonts w:ascii="Times New Roman" w:hAnsi="Times New Roman"/>
          <w:sz w:val="24"/>
          <w:szCs w:val="24"/>
        </w:rPr>
        <w:t>- привить навыки анализа современного информационного противостояния и определения роли культуры в нем</w:t>
      </w:r>
    </w:p>
    <w:p w:rsidR="00403687" w:rsidRPr="00102B79" w:rsidRDefault="00403687" w:rsidP="00102B79">
      <w:pPr>
        <w:shd w:val="clear" w:color="auto" w:fill="FFFFFF"/>
        <w:tabs>
          <w:tab w:val="left" w:pos="284"/>
        </w:tabs>
        <w:jc w:val="both"/>
        <w:rPr>
          <w:color w:val="000000"/>
        </w:rPr>
      </w:pPr>
      <w:r w:rsidRPr="00102B79">
        <w:rPr>
          <w:color w:val="000000"/>
        </w:rPr>
        <w:t>- дать знания по практическому анализу современного информационного противостояния, вовлекающего в свою орбиту культуру</w:t>
      </w:r>
    </w:p>
    <w:p w:rsidR="00102B79" w:rsidRPr="00102B79" w:rsidRDefault="00403687" w:rsidP="00102B79">
      <w:pPr>
        <w:pStyle w:val="1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7101337"/>
      <w:r w:rsidRPr="00102B7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2. Место дисциплины в структуре </w:t>
      </w:r>
      <w:r w:rsidR="00102B79" w:rsidRPr="00102B79">
        <w:rPr>
          <w:rFonts w:ascii="Times New Roman" w:hAnsi="Times New Roman" w:cs="Times New Roman"/>
          <w:b/>
          <w:bCs/>
          <w:color w:val="auto"/>
          <w:sz w:val="24"/>
          <w:szCs w:val="24"/>
        </w:rPr>
        <w:t>П</w:t>
      </w:r>
      <w:r w:rsidR="00F04294" w:rsidRPr="00102B79">
        <w:rPr>
          <w:rFonts w:ascii="Times New Roman" w:hAnsi="Times New Roman" w:cs="Times New Roman"/>
          <w:b/>
          <w:bCs/>
          <w:color w:val="auto"/>
          <w:sz w:val="24"/>
          <w:szCs w:val="24"/>
        </w:rPr>
        <w:t>О</w:t>
      </w:r>
      <w:r w:rsidRPr="00102B79">
        <w:rPr>
          <w:rFonts w:ascii="Times New Roman" w:hAnsi="Times New Roman" w:cs="Times New Roman"/>
          <w:b/>
          <w:bCs/>
          <w:color w:val="auto"/>
          <w:sz w:val="24"/>
          <w:szCs w:val="24"/>
        </w:rPr>
        <w:t>ОП</w:t>
      </w:r>
      <w:r w:rsidR="00102B79" w:rsidRPr="00102B7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ВО</w:t>
      </w:r>
      <w:r w:rsidRPr="00102B79">
        <w:rPr>
          <w:rFonts w:ascii="Times New Roman" w:hAnsi="Times New Roman" w:cs="Times New Roman"/>
          <w:b/>
          <w:bCs/>
          <w:color w:val="auto"/>
          <w:sz w:val="24"/>
          <w:szCs w:val="24"/>
        </w:rPr>
        <w:t>:</w:t>
      </w:r>
      <w:bookmarkEnd w:id="2"/>
    </w:p>
    <w:p w:rsidR="00403687" w:rsidRDefault="00EA6DA2" w:rsidP="00403687">
      <w:pPr>
        <w:ind w:firstLine="708"/>
        <w:jc w:val="both"/>
      </w:pPr>
      <w:r>
        <w:t xml:space="preserve">Дисциплина </w:t>
      </w:r>
      <w:r w:rsidR="00C150C0" w:rsidRPr="00102B79">
        <w:t>«Проблема информационных войн в межкультурных коммуникациях»</w:t>
      </w:r>
      <w:r w:rsidR="00403687" w:rsidRPr="00102B79">
        <w:rPr>
          <w:bCs/>
          <w:vertAlign w:val="superscript"/>
        </w:rPr>
        <w:t xml:space="preserve"> </w:t>
      </w:r>
      <w:r w:rsidR="00403687" w:rsidRPr="00102B79">
        <w:t xml:space="preserve">является дисциплиной </w:t>
      </w:r>
      <w:r w:rsidR="00B84321">
        <w:t>основной части</w:t>
      </w:r>
      <w:r w:rsidR="00403687" w:rsidRPr="00102B79">
        <w:t>. Ее программа логически и содержательно связана с проблематикой ряда социально-гуманитарных и профессиональных дисциплин. Приступая к изучению курса, студент должен владеть базовыми знаниями в области истории, культурологии, философии.</w:t>
      </w:r>
    </w:p>
    <w:p w:rsidR="00403687" w:rsidRPr="00102B79" w:rsidRDefault="00403687" w:rsidP="00B84321">
      <w:pPr>
        <w:pStyle w:val="1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3" w:name="_Toc7101338"/>
      <w:r w:rsidRPr="00102B79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3. Компетенции обучающегося, формируемые в результате освоения дисциплины (модуля)</w:t>
      </w:r>
      <w:bookmarkEnd w:id="3"/>
      <w:r w:rsidRPr="00102B79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 xml:space="preserve"> </w:t>
      </w:r>
    </w:p>
    <w:p w:rsidR="00403687" w:rsidRPr="00102B79" w:rsidRDefault="00403687" w:rsidP="00102B79">
      <w:pPr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  <w:gridCol w:w="2539"/>
        <w:gridCol w:w="4894"/>
      </w:tblGrid>
      <w:tr w:rsidR="00B82E1E" w:rsidTr="00B82E1E">
        <w:trPr>
          <w:trHeight w:val="576"/>
        </w:trPr>
        <w:tc>
          <w:tcPr>
            <w:tcW w:w="1854" w:type="dxa"/>
            <w:shd w:val="clear" w:color="auto" w:fill="auto"/>
          </w:tcPr>
          <w:p w:rsidR="00B82E1E" w:rsidRDefault="00B82E1E" w:rsidP="00B82E1E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2549" w:type="dxa"/>
          </w:tcPr>
          <w:p w:rsidR="00B82E1E" w:rsidRPr="001C14E4" w:rsidRDefault="00B82E1E" w:rsidP="00B82E1E">
            <w:pPr>
              <w:jc w:val="both"/>
              <w:rPr>
                <w:rFonts w:eastAsia="Calibri"/>
                <w:b/>
              </w:rPr>
            </w:pPr>
            <w:r w:rsidRPr="001C14E4">
              <w:rPr>
                <w:rFonts w:eastAsia="Calibri"/>
                <w:b/>
              </w:rPr>
              <w:t>Индикаторы</w:t>
            </w:r>
          </w:p>
          <w:p w:rsidR="00B82E1E" w:rsidRPr="001C14E4" w:rsidRDefault="00B82E1E" w:rsidP="00B82E1E">
            <w:pPr>
              <w:jc w:val="both"/>
              <w:rPr>
                <w:rFonts w:eastAsia="Calibri"/>
                <w:b/>
              </w:rPr>
            </w:pPr>
            <w:r w:rsidRPr="001C14E4">
              <w:rPr>
                <w:rFonts w:eastAsia="Calibri"/>
                <w:b/>
              </w:rPr>
              <w:t>компетенций</w:t>
            </w:r>
          </w:p>
          <w:p w:rsidR="00B82E1E" w:rsidRPr="001C14E4" w:rsidRDefault="00B82E1E" w:rsidP="00B82E1E">
            <w:pPr>
              <w:jc w:val="both"/>
              <w:rPr>
                <w:rFonts w:eastAsia="Calibri"/>
                <w:b/>
              </w:rPr>
            </w:pPr>
          </w:p>
          <w:p w:rsidR="00B82E1E" w:rsidRDefault="00B82E1E" w:rsidP="00B82E1E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4948" w:type="dxa"/>
            <w:shd w:val="clear" w:color="auto" w:fill="auto"/>
          </w:tcPr>
          <w:p w:rsidR="00B82E1E" w:rsidRDefault="00B82E1E" w:rsidP="00B82E1E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Результаты обучения</w:t>
            </w:r>
          </w:p>
        </w:tc>
      </w:tr>
      <w:tr w:rsidR="00B82E1E" w:rsidTr="00B82E1E">
        <w:trPr>
          <w:trHeight w:val="1288"/>
        </w:trPr>
        <w:tc>
          <w:tcPr>
            <w:tcW w:w="1854" w:type="dxa"/>
            <w:shd w:val="clear" w:color="auto" w:fill="auto"/>
          </w:tcPr>
          <w:p w:rsidR="00B82E1E" w:rsidRPr="00102B79" w:rsidRDefault="00B82E1E" w:rsidP="00B82E1E">
            <w:pPr>
              <w:jc w:val="both"/>
            </w:pPr>
            <w:r w:rsidRPr="00102B79">
              <w:t>УК-1 Способность осуществлять поиск, критический анализ и синтез информации, применять системный подход для решения поставленных задач;</w:t>
            </w:r>
          </w:p>
          <w:p w:rsidR="00B82E1E" w:rsidRDefault="00B82E1E" w:rsidP="00B82E1E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2549" w:type="dxa"/>
          </w:tcPr>
          <w:p w:rsidR="00B82E1E" w:rsidRDefault="00B82E1E" w:rsidP="00B82E1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УК-1.1. </w:t>
            </w:r>
          </w:p>
          <w:p w:rsidR="00B82E1E" w:rsidRDefault="00B82E1E" w:rsidP="00B82E1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Использует знания о роли культуры для анализа и исследования вооруженных конфликтов в современной информационной войне. </w:t>
            </w:r>
          </w:p>
        </w:tc>
        <w:tc>
          <w:tcPr>
            <w:tcW w:w="4948" w:type="dxa"/>
            <w:shd w:val="clear" w:color="auto" w:fill="auto"/>
          </w:tcPr>
          <w:p w:rsidR="00B82E1E" w:rsidRPr="00102B79" w:rsidRDefault="00B82E1E" w:rsidP="00B82E1E">
            <w:pPr>
              <w:jc w:val="both"/>
              <w:rPr>
                <w:b/>
                <w:bCs/>
              </w:rPr>
            </w:pPr>
            <w:r w:rsidRPr="00102B79">
              <w:rPr>
                <w:b/>
                <w:bCs/>
              </w:rPr>
              <w:t>Знать:</w:t>
            </w:r>
          </w:p>
          <w:p w:rsidR="00B82E1E" w:rsidRPr="00102B79" w:rsidRDefault="00B82E1E" w:rsidP="00B82E1E">
            <w:pPr>
              <w:jc w:val="both"/>
            </w:pPr>
            <w:r w:rsidRPr="00102B79">
              <w:t>- ключевые понятия и термины;</w:t>
            </w:r>
          </w:p>
          <w:p w:rsidR="00B82E1E" w:rsidRPr="00102B79" w:rsidRDefault="00B82E1E" w:rsidP="00B82E1E">
            <w:pPr>
              <w:jc w:val="both"/>
            </w:pPr>
            <w:r w:rsidRPr="00102B79">
              <w:t>- сущность и структуру информационных войн и роль культуры в их контексте</w:t>
            </w:r>
          </w:p>
          <w:p w:rsidR="00B82E1E" w:rsidRPr="00102B79" w:rsidRDefault="00B82E1E" w:rsidP="00B82E1E">
            <w:pPr>
              <w:jc w:val="both"/>
            </w:pPr>
            <w:r w:rsidRPr="00102B79">
              <w:t>- основные вооруженные конфликты в современном мире с позиции вовлечения культуры в их информационную часть борьбы</w:t>
            </w:r>
          </w:p>
          <w:p w:rsidR="00B82E1E" w:rsidRPr="00102B79" w:rsidRDefault="00B82E1E" w:rsidP="00B82E1E">
            <w:pPr>
              <w:jc w:val="both"/>
              <w:rPr>
                <w:b/>
                <w:bCs/>
              </w:rPr>
            </w:pPr>
            <w:r w:rsidRPr="00102B79">
              <w:rPr>
                <w:b/>
                <w:bCs/>
              </w:rPr>
              <w:t>Уметь:</w:t>
            </w:r>
          </w:p>
          <w:p w:rsidR="00B82E1E" w:rsidRPr="00102B79" w:rsidRDefault="00B82E1E" w:rsidP="00B82E1E">
            <w:pPr>
              <w:jc w:val="both"/>
            </w:pPr>
            <w:r w:rsidRPr="00102B79">
              <w:t>– выявлять использование культуры в информационном противостоянии;</w:t>
            </w:r>
          </w:p>
          <w:p w:rsidR="00B82E1E" w:rsidRPr="00102B79" w:rsidRDefault="00B82E1E" w:rsidP="00B82E1E">
            <w:pPr>
              <w:jc w:val="both"/>
              <w:rPr>
                <w:b/>
                <w:bCs/>
              </w:rPr>
            </w:pPr>
            <w:r w:rsidRPr="00102B79">
              <w:rPr>
                <w:b/>
                <w:bCs/>
              </w:rPr>
              <w:t xml:space="preserve">Владеть: </w:t>
            </w:r>
          </w:p>
          <w:p w:rsidR="00B82E1E" w:rsidRPr="00102B79" w:rsidRDefault="00B82E1E" w:rsidP="00B82E1E">
            <w:pPr>
              <w:jc w:val="both"/>
            </w:pPr>
            <w:r w:rsidRPr="00102B79">
              <w:t>- техниками анализа информационных конфликтов с позиции вовлечения культуры в их контекст;</w:t>
            </w:r>
          </w:p>
          <w:p w:rsidR="00B82E1E" w:rsidRPr="00102B79" w:rsidRDefault="00B82E1E" w:rsidP="00B82E1E">
            <w:pPr>
              <w:jc w:val="both"/>
            </w:pPr>
            <w:r w:rsidRPr="00102B79">
              <w:t>- знаниями о роли культуры в современной информационной войне</w:t>
            </w:r>
          </w:p>
          <w:p w:rsidR="00B82E1E" w:rsidRDefault="00B82E1E" w:rsidP="00B82E1E">
            <w:pPr>
              <w:jc w:val="both"/>
              <w:rPr>
                <w:rFonts w:eastAsia="Calibri"/>
              </w:rPr>
            </w:pPr>
          </w:p>
        </w:tc>
      </w:tr>
      <w:tr w:rsidR="00B82E1E" w:rsidTr="00B82E1E">
        <w:tc>
          <w:tcPr>
            <w:tcW w:w="1854" w:type="dxa"/>
            <w:shd w:val="clear" w:color="auto" w:fill="auto"/>
          </w:tcPr>
          <w:p w:rsidR="00B82E1E" w:rsidRDefault="0043373C" w:rsidP="00B82E1E">
            <w:pPr>
              <w:jc w:val="both"/>
              <w:rPr>
                <w:rFonts w:eastAsia="Calibri"/>
                <w:i/>
              </w:rPr>
            </w:pPr>
            <w:r>
              <w:rPr>
                <w:color w:val="222222"/>
                <w:shd w:val="clear" w:color="auto" w:fill="FFFFFF"/>
              </w:rPr>
              <w:t xml:space="preserve">УК-5 – Способен анализировать и учитывать разнообразие культур в процессе межкультурного </w:t>
            </w:r>
            <w:r>
              <w:rPr>
                <w:color w:val="222222"/>
                <w:shd w:val="clear" w:color="auto" w:fill="FFFFFF"/>
              </w:rPr>
              <w:lastRenderedPageBreak/>
              <w:t>взаимодействия</w:t>
            </w:r>
          </w:p>
        </w:tc>
        <w:tc>
          <w:tcPr>
            <w:tcW w:w="2549" w:type="dxa"/>
          </w:tcPr>
          <w:p w:rsidR="0043373C" w:rsidRPr="0043373C" w:rsidRDefault="0043373C" w:rsidP="0043373C">
            <w:pPr>
              <w:jc w:val="both"/>
              <w:rPr>
                <w:rFonts w:eastAsia="Calibri"/>
              </w:rPr>
            </w:pPr>
            <w:r w:rsidRPr="0043373C">
              <w:rPr>
                <w:rFonts w:eastAsia="Calibri"/>
              </w:rPr>
              <w:lastRenderedPageBreak/>
              <w:t>УК-5.1.</w:t>
            </w:r>
          </w:p>
          <w:p w:rsidR="00B82E1E" w:rsidRDefault="0043373C" w:rsidP="0043373C">
            <w:pPr>
              <w:jc w:val="both"/>
              <w:rPr>
                <w:rFonts w:eastAsia="Calibri"/>
              </w:rPr>
            </w:pPr>
            <w:r w:rsidRPr="0043373C">
              <w:rPr>
                <w:rFonts w:eastAsia="Calibri"/>
              </w:rPr>
              <w:t>Использует знания, умения, владеет (приемами) анализа разнообразия культур в процессе межкультурного взаимодействия</w:t>
            </w:r>
          </w:p>
        </w:tc>
        <w:tc>
          <w:tcPr>
            <w:tcW w:w="4948" w:type="dxa"/>
            <w:shd w:val="clear" w:color="auto" w:fill="auto"/>
          </w:tcPr>
          <w:p w:rsidR="0043373C" w:rsidRPr="0043373C" w:rsidRDefault="0043373C" w:rsidP="0043373C">
            <w:pPr>
              <w:jc w:val="both"/>
              <w:rPr>
                <w:rFonts w:eastAsia="Calibri"/>
              </w:rPr>
            </w:pPr>
            <w:r w:rsidRPr="0043373C">
              <w:rPr>
                <w:rFonts w:eastAsia="Calibri"/>
              </w:rPr>
              <w:t>Знать: сущность и формы культурного разнообразия</w:t>
            </w:r>
          </w:p>
          <w:p w:rsidR="0043373C" w:rsidRPr="0043373C" w:rsidRDefault="0043373C" w:rsidP="0043373C">
            <w:pPr>
              <w:jc w:val="both"/>
              <w:rPr>
                <w:rFonts w:eastAsia="Calibri"/>
              </w:rPr>
            </w:pPr>
            <w:r w:rsidRPr="0043373C">
              <w:rPr>
                <w:rFonts w:eastAsia="Calibri"/>
              </w:rPr>
              <w:t>Уметь: использовать культурное разнообразие в поставленных целях</w:t>
            </w:r>
          </w:p>
          <w:p w:rsidR="00B82E1E" w:rsidRDefault="0043373C" w:rsidP="0043373C">
            <w:pPr>
              <w:jc w:val="both"/>
              <w:rPr>
                <w:rFonts w:eastAsia="Calibri"/>
              </w:rPr>
            </w:pPr>
            <w:r w:rsidRPr="0043373C">
              <w:rPr>
                <w:rFonts w:eastAsia="Calibri"/>
              </w:rPr>
              <w:t>Владеть: механизмами учета культурного разнообразия в процессе межкультурного взаимодействия</w:t>
            </w:r>
          </w:p>
        </w:tc>
      </w:tr>
    </w:tbl>
    <w:p w:rsidR="00C4134A" w:rsidRPr="00102B79" w:rsidRDefault="00C4134A" w:rsidP="00403687">
      <w:pPr>
        <w:tabs>
          <w:tab w:val="left" w:pos="851"/>
          <w:tab w:val="right" w:leader="underscore" w:pos="8505"/>
        </w:tabs>
        <w:ind w:left="709"/>
        <w:jc w:val="center"/>
        <w:rPr>
          <w:b/>
          <w:bCs/>
          <w:iCs/>
        </w:rPr>
      </w:pPr>
    </w:p>
    <w:p w:rsidR="00403687" w:rsidRPr="00102B79" w:rsidRDefault="00403687" w:rsidP="00C4134A">
      <w:pPr>
        <w:pStyle w:val="1"/>
        <w:spacing w:after="240"/>
        <w:ind w:firstLine="709"/>
        <w:jc w:val="both"/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</w:pPr>
      <w:bookmarkStart w:id="4" w:name="_Toc7101339"/>
      <w:r w:rsidRPr="00102B79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4. Структура и содержание дисциплины</w:t>
      </w:r>
      <w:bookmarkEnd w:id="4"/>
      <w:r w:rsidRPr="00102B79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 xml:space="preserve"> </w:t>
      </w:r>
    </w:p>
    <w:p w:rsidR="00C150C0" w:rsidRPr="00102B79" w:rsidRDefault="00C150C0" w:rsidP="00CA26AF">
      <w:pPr>
        <w:ind w:firstLine="709"/>
        <w:jc w:val="both"/>
        <w:rPr>
          <w:bCs/>
          <w:vertAlign w:val="superscript"/>
        </w:rPr>
      </w:pPr>
      <w:r w:rsidRPr="00102B79">
        <w:t>«Проблема информационных войн в межкультурных коммуникациях»</w:t>
      </w:r>
      <w:r w:rsidRPr="00102B79">
        <w:rPr>
          <w:bCs/>
          <w:vertAlign w:val="superscript"/>
        </w:rPr>
        <w:t xml:space="preserve"> </w:t>
      </w:r>
    </w:p>
    <w:p w:rsidR="00403687" w:rsidRPr="00102B79" w:rsidRDefault="00403687" w:rsidP="00CA26AF">
      <w:pPr>
        <w:tabs>
          <w:tab w:val="left" w:pos="851"/>
          <w:tab w:val="right" w:leader="underscore" w:pos="8505"/>
        </w:tabs>
        <w:ind w:firstLine="709"/>
        <w:jc w:val="both"/>
      </w:pPr>
      <w:r w:rsidRPr="00102B79">
        <w:t xml:space="preserve">Общая трудоемкость дисциплины составляет 3 зачетные единицы, </w:t>
      </w:r>
    </w:p>
    <w:p w:rsidR="00403687" w:rsidRDefault="00403687" w:rsidP="00CA26AF">
      <w:pPr>
        <w:ind w:firstLine="709"/>
        <w:jc w:val="both"/>
      </w:pPr>
      <w:r w:rsidRPr="00102B79">
        <w:t xml:space="preserve">108 часов (1 </w:t>
      </w:r>
      <w:proofErr w:type="spellStart"/>
      <w:r w:rsidRPr="00102B79">
        <w:t>з.е</w:t>
      </w:r>
      <w:proofErr w:type="spellEnd"/>
      <w:r w:rsidRPr="00102B79">
        <w:t>.=36 ч.)</w:t>
      </w:r>
    </w:p>
    <w:p w:rsidR="00200A89" w:rsidRPr="00200A89" w:rsidRDefault="00200A89" w:rsidP="00200A89">
      <w:pPr>
        <w:spacing w:after="240"/>
        <w:ind w:firstLine="709"/>
        <w:jc w:val="both"/>
        <w:rPr>
          <w:b/>
        </w:rPr>
      </w:pPr>
      <w:r w:rsidRPr="00200A89">
        <w:rPr>
          <w:b/>
        </w:rPr>
        <w:t xml:space="preserve">Очное отделение </w:t>
      </w:r>
    </w:p>
    <w:tbl>
      <w:tblPr>
        <w:tblW w:w="9630" w:type="dxa"/>
        <w:jc w:val="center"/>
        <w:tblLayout w:type="fixed"/>
        <w:tblLook w:val="0000" w:firstRow="0" w:lastRow="0" w:firstColumn="0" w:lastColumn="0" w:noHBand="0" w:noVBand="0"/>
      </w:tblPr>
      <w:tblGrid>
        <w:gridCol w:w="422"/>
        <w:gridCol w:w="3703"/>
        <w:gridCol w:w="567"/>
        <w:gridCol w:w="567"/>
        <w:gridCol w:w="567"/>
        <w:gridCol w:w="425"/>
        <w:gridCol w:w="567"/>
        <w:gridCol w:w="567"/>
        <w:gridCol w:w="2245"/>
      </w:tblGrid>
      <w:tr w:rsidR="00AB1E15" w:rsidRPr="00C4134A" w:rsidTr="00AB1E15">
        <w:trPr>
          <w:trHeight w:hRule="exact" w:val="1134"/>
          <w:jc w:val="center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C150C0">
            <w:pPr>
              <w:snapToGrid w:val="0"/>
            </w:pPr>
            <w:r w:rsidRPr="00C4134A">
              <w:t>№</w:t>
            </w:r>
          </w:p>
          <w:p w:rsidR="00AB1E15" w:rsidRPr="00C4134A" w:rsidRDefault="00AB1E15" w:rsidP="00C150C0">
            <w:r w:rsidRPr="00C4134A">
              <w:t>п/п</w:t>
            </w:r>
          </w:p>
        </w:tc>
        <w:tc>
          <w:tcPr>
            <w:tcW w:w="3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C150C0">
            <w:pPr>
              <w:snapToGrid w:val="0"/>
              <w:jc w:val="center"/>
            </w:pPr>
            <w:r w:rsidRPr="00C4134A">
              <w:t>Раздел 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AB1E15" w:rsidRPr="00C4134A" w:rsidRDefault="00AB1E15" w:rsidP="00C150C0">
            <w:pPr>
              <w:snapToGrid w:val="0"/>
              <w:ind w:left="113" w:right="113"/>
            </w:pPr>
            <w:r w:rsidRPr="00C4134A">
              <w:t>Семестр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C150C0">
            <w:pPr>
              <w:snapToGrid w:val="0"/>
              <w:jc w:val="center"/>
            </w:pPr>
            <w:r w:rsidRPr="00C4134A">
              <w:t>Виды учебной работы, включая самостоятельную работу студентов и трудоемкость в часах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E15" w:rsidRPr="00C4134A" w:rsidRDefault="00AB1E15" w:rsidP="00C150C0">
            <w:pPr>
              <w:tabs>
                <w:tab w:val="left" w:pos="708"/>
              </w:tabs>
              <w:snapToGrid w:val="0"/>
              <w:jc w:val="center"/>
              <w:rPr>
                <w:bCs/>
                <w:i/>
              </w:rPr>
            </w:pPr>
            <w:r w:rsidRPr="00C4134A">
              <w:rPr>
                <w:bCs/>
              </w:rPr>
              <w:t xml:space="preserve">Формы текущего контроля успеваемости </w:t>
            </w:r>
            <w:r w:rsidRPr="00C4134A">
              <w:rPr>
                <w:bCs/>
                <w:i/>
              </w:rPr>
              <w:t>(по неделям семестра)</w:t>
            </w:r>
          </w:p>
          <w:p w:rsidR="00AB1E15" w:rsidRPr="00C4134A" w:rsidRDefault="00AB1E15" w:rsidP="00C150C0">
            <w:pPr>
              <w:jc w:val="center"/>
              <w:rPr>
                <w:bCs/>
                <w:i/>
              </w:rPr>
            </w:pPr>
            <w:r w:rsidRPr="00C4134A">
              <w:rPr>
                <w:bCs/>
              </w:rPr>
              <w:t xml:space="preserve">Форма промежуточной аттестации </w:t>
            </w:r>
            <w:r w:rsidRPr="00C4134A">
              <w:rPr>
                <w:bCs/>
                <w:i/>
              </w:rPr>
              <w:t>(по семестрам)</w:t>
            </w:r>
          </w:p>
        </w:tc>
      </w:tr>
      <w:tr w:rsidR="00AB1E15" w:rsidRPr="00C4134A" w:rsidTr="00AB1E15">
        <w:trPr>
          <w:cantSplit/>
          <w:trHeight w:val="1286"/>
          <w:jc w:val="center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C150C0"/>
        </w:tc>
        <w:tc>
          <w:tcPr>
            <w:tcW w:w="3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C150C0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C150C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AB1E15" w:rsidRPr="00C4134A" w:rsidRDefault="00AB1E15" w:rsidP="00C4134A">
            <w:pPr>
              <w:snapToGrid w:val="0"/>
              <w:ind w:left="113" w:right="113"/>
            </w:pPr>
            <w:r>
              <w:t>ЗЛТ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AB1E15" w:rsidRPr="00C4134A" w:rsidRDefault="00AB1E15" w:rsidP="002B6AED">
            <w:pPr>
              <w:snapToGrid w:val="0"/>
              <w:ind w:left="113" w:right="113"/>
            </w:pPr>
            <w:r>
              <w:t>ЗСТ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AB1E15" w:rsidRPr="00C4134A" w:rsidRDefault="00AB1E15" w:rsidP="00C4134A">
            <w:pPr>
              <w:snapToGrid w:val="0"/>
              <w:ind w:left="113" w:right="113"/>
            </w:pPr>
            <w:r w:rsidRPr="00C4134A">
              <w:t>рефераты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AB1E15" w:rsidRPr="00C4134A" w:rsidRDefault="00AB1E15" w:rsidP="00C4134A">
            <w:pPr>
              <w:snapToGrid w:val="0"/>
              <w:ind w:left="113" w:right="113"/>
            </w:pPr>
            <w:r>
              <w:t>Контроль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AB1E15" w:rsidRPr="00C4134A" w:rsidRDefault="00AB1E15" w:rsidP="002B6AED">
            <w:pPr>
              <w:snapToGrid w:val="0"/>
              <w:ind w:left="113" w:right="113"/>
            </w:pPr>
            <w:r>
              <w:t>СРО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E15" w:rsidRPr="00C4134A" w:rsidRDefault="00AB1E15" w:rsidP="00C150C0">
            <w:pPr>
              <w:snapToGrid w:val="0"/>
            </w:pPr>
          </w:p>
        </w:tc>
      </w:tr>
      <w:tr w:rsidR="00AB1E15" w:rsidRPr="00C4134A" w:rsidTr="00474D5D">
        <w:trPr>
          <w:jc w:val="center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1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Сущность информационных войн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1/2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E15" w:rsidRDefault="00AB1E15" w:rsidP="00AB1E15">
            <w:r w:rsidRPr="00316A8F"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D86" w:rsidRPr="00FA4D86" w:rsidRDefault="00FA4D86" w:rsidP="00FA4D86">
            <w:pPr>
              <w:jc w:val="both"/>
            </w:pPr>
            <w:r w:rsidRPr="00FA4D86">
              <w:t xml:space="preserve"> </w:t>
            </w:r>
          </w:p>
          <w:p w:rsidR="00FA4D86" w:rsidRPr="006A5EC2" w:rsidRDefault="00FA4D86" w:rsidP="00FA4D86">
            <w:pPr>
              <w:jc w:val="both"/>
            </w:pPr>
            <w:r w:rsidRPr="006A5EC2">
              <w:t>Развернутая беседа с обсуждением доклада/презентации.</w:t>
            </w:r>
          </w:p>
          <w:p w:rsidR="00AB1E15" w:rsidRPr="00C4134A" w:rsidRDefault="00AB1E15" w:rsidP="00AB1E15">
            <w:pPr>
              <w:snapToGrid w:val="0"/>
            </w:pPr>
          </w:p>
        </w:tc>
      </w:tr>
      <w:tr w:rsidR="00AB1E15" w:rsidRPr="00C4134A" w:rsidTr="00474D5D">
        <w:trPr>
          <w:trHeight w:val="605"/>
          <w:jc w:val="center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2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rPr>
                <w:rFonts w:eastAsia="Calibri"/>
                <w:lang w:eastAsia="en-US"/>
              </w:rPr>
              <w:t>Особенности и структура информационных войн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1/2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E15" w:rsidRDefault="00AB1E15" w:rsidP="00AB1E15">
            <w:r w:rsidRPr="00316A8F"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D86" w:rsidRPr="006A5EC2" w:rsidRDefault="00FA4D86" w:rsidP="00FA4D86">
            <w:pPr>
              <w:jc w:val="both"/>
            </w:pPr>
            <w:r w:rsidRPr="006A5EC2">
              <w:t>Развернутая беседа с обсуждением доклада/презентации.</w:t>
            </w:r>
          </w:p>
          <w:p w:rsidR="00AB1E15" w:rsidRPr="00C4134A" w:rsidRDefault="00AB1E15" w:rsidP="00AB1E15">
            <w:pPr>
              <w:snapToGrid w:val="0"/>
            </w:pPr>
          </w:p>
        </w:tc>
      </w:tr>
      <w:tr w:rsidR="00AB1E15" w:rsidRPr="00C4134A" w:rsidTr="00474D5D">
        <w:trPr>
          <w:jc w:val="center"/>
        </w:trPr>
        <w:tc>
          <w:tcPr>
            <w:tcW w:w="4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3</w:t>
            </w:r>
          </w:p>
        </w:tc>
        <w:tc>
          <w:tcPr>
            <w:tcW w:w="37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Язык как средство информационной войны в межкультурных коммуникациях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1/2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AB1E15" w:rsidRDefault="00AB1E15" w:rsidP="00AB1E15">
            <w:r w:rsidRPr="00316A8F">
              <w:t>3</w:t>
            </w:r>
          </w:p>
        </w:tc>
        <w:tc>
          <w:tcPr>
            <w:tcW w:w="2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</w:tr>
      <w:tr w:rsidR="00AB1E15" w:rsidRPr="00C4134A" w:rsidTr="00474D5D">
        <w:trPr>
          <w:jc w:val="center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4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r w:rsidRPr="00C4134A">
              <w:t>Изобразительное искусство как поле информационной войны в межкультурных коммуникациях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1/2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E15" w:rsidRDefault="00AB1E15" w:rsidP="00AB1E15">
            <w:r w:rsidRPr="00316A8F"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E15" w:rsidRPr="00C4134A" w:rsidRDefault="00AB1E15" w:rsidP="00AB1E15"/>
        </w:tc>
      </w:tr>
      <w:tr w:rsidR="00AB1E15" w:rsidRPr="00C4134A" w:rsidTr="00474D5D">
        <w:trPr>
          <w:jc w:val="center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5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Информационная война в области музыки в межкультурных коммуникациях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1/2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E15" w:rsidRDefault="00AB1E15" w:rsidP="00AB1E15">
            <w:r w:rsidRPr="00316A8F"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</w:tr>
      <w:tr w:rsidR="00AB1E15" w:rsidRPr="00C4134A" w:rsidTr="00474D5D">
        <w:trPr>
          <w:jc w:val="center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6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Музеи в информационной войне в межкультурных коммуникациях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1/2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E15" w:rsidRDefault="00AB1E15" w:rsidP="00AB1E15">
            <w:r w:rsidRPr="00316A8F"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E15" w:rsidRPr="00C4134A" w:rsidRDefault="00AB1E15" w:rsidP="00AB1E15"/>
        </w:tc>
      </w:tr>
      <w:tr w:rsidR="00AB1E15" w:rsidRPr="00C4134A" w:rsidTr="00474D5D">
        <w:trPr>
          <w:jc w:val="center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7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Телевидение как поле информационной войны в межкультурных коммуникациях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1/2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E15" w:rsidRDefault="00AB1E15" w:rsidP="00AB1E15">
            <w:r w:rsidRPr="00316A8F"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D86" w:rsidRPr="006A5EC2" w:rsidRDefault="00FA4D86" w:rsidP="00FA4D86">
            <w:pPr>
              <w:jc w:val="both"/>
            </w:pPr>
            <w:r w:rsidRPr="006A5EC2">
              <w:t>Развернутая беседа с обсуждением доклада/презентации.</w:t>
            </w:r>
          </w:p>
          <w:p w:rsidR="00AB1E15" w:rsidRPr="00C4134A" w:rsidRDefault="00AB1E15" w:rsidP="00AB1E15"/>
        </w:tc>
      </w:tr>
      <w:tr w:rsidR="00AB1E15" w:rsidRPr="00C4134A" w:rsidTr="00474D5D">
        <w:trPr>
          <w:jc w:val="center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8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Интернет как поле информационной войны в межкультурных коммуникациях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>
              <w:t>2</w:t>
            </w:r>
            <w:r w:rsidRPr="00C4134A">
              <w:t>/2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E15" w:rsidRDefault="00AB1E15" w:rsidP="00AB1E15">
            <w:r w:rsidRPr="00316A8F"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D86" w:rsidRPr="006A5EC2" w:rsidRDefault="00FA4D86" w:rsidP="00FA4D86">
            <w:pPr>
              <w:jc w:val="both"/>
            </w:pPr>
            <w:r w:rsidRPr="006A5EC2">
              <w:t>Развернутая беседа с обсуждением доклада/презентации.</w:t>
            </w:r>
          </w:p>
          <w:p w:rsidR="00AB1E15" w:rsidRPr="00C4134A" w:rsidRDefault="00AB1E15" w:rsidP="00AB1E15"/>
        </w:tc>
      </w:tr>
      <w:tr w:rsidR="00AB1E15" w:rsidRPr="00C4134A" w:rsidTr="00474D5D">
        <w:trPr>
          <w:jc w:val="center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lastRenderedPageBreak/>
              <w:t>9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Культура в контексте информационной составляющей ирано-американского конфликта в межкультурных коммуникациях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>
              <w:t>2</w:t>
            </w:r>
            <w:r w:rsidRPr="00C4134A">
              <w:t>/2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E15" w:rsidRDefault="00AB1E15" w:rsidP="00AB1E15">
            <w:r w:rsidRPr="00316A8F"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E15" w:rsidRPr="00C4134A" w:rsidRDefault="00AB1E15" w:rsidP="00AB1E15"/>
        </w:tc>
      </w:tr>
      <w:tr w:rsidR="00AB1E15" w:rsidRPr="00C4134A" w:rsidTr="00474D5D">
        <w:trPr>
          <w:jc w:val="center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10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 xml:space="preserve">Грузино-абхазского и грузино-осетинского конфликт в свете межкультурного информационного конфликта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>
              <w:t>2</w:t>
            </w:r>
            <w:r w:rsidRPr="00C4134A">
              <w:t>/2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E15" w:rsidRDefault="00AB1E15" w:rsidP="00AB1E15">
            <w:r w:rsidRPr="00316A8F"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D86" w:rsidRPr="006A5EC2" w:rsidRDefault="00FA4D86" w:rsidP="00FA4D86">
            <w:pPr>
              <w:jc w:val="both"/>
            </w:pPr>
            <w:r w:rsidRPr="006A5EC2">
              <w:t>Развернутая беседа с обсуждением доклада/презентации.</w:t>
            </w:r>
          </w:p>
          <w:p w:rsidR="00AB1E15" w:rsidRPr="00C4134A" w:rsidRDefault="00AB1E15" w:rsidP="00AB1E15"/>
        </w:tc>
      </w:tr>
      <w:tr w:rsidR="00AB1E15" w:rsidRPr="00C4134A" w:rsidTr="00474D5D">
        <w:trPr>
          <w:trHeight w:val="1158"/>
          <w:jc w:val="center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11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Культура в контексте межкультурной информационной войны в современной Украине.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>
              <w:t>2</w:t>
            </w:r>
            <w:r w:rsidRPr="00C4134A">
              <w:t>/2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E15" w:rsidRDefault="00AB1E15" w:rsidP="00AB1E15">
            <w:r w:rsidRPr="00316A8F"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D86" w:rsidRPr="006A5EC2" w:rsidRDefault="00FA4D86" w:rsidP="00FA4D86">
            <w:pPr>
              <w:jc w:val="both"/>
            </w:pPr>
            <w:r w:rsidRPr="006A5EC2">
              <w:t>Развернутая беседа с обсуждением доклада/презентации.</w:t>
            </w:r>
          </w:p>
          <w:p w:rsidR="00AB1E15" w:rsidRPr="00C4134A" w:rsidRDefault="00AB1E15" w:rsidP="00AB1E15"/>
        </w:tc>
      </w:tr>
      <w:tr w:rsidR="00AB1E15" w:rsidRPr="00C4134A" w:rsidTr="00474D5D">
        <w:trPr>
          <w:jc w:val="center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12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Культура в контексте межкультурной информационной войны в Сирии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>
              <w:t>2</w:t>
            </w:r>
            <w:r w:rsidRPr="00C4134A">
              <w:t>/2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E15" w:rsidRDefault="00AB1E15" w:rsidP="00AB1E15">
            <w:r w:rsidRPr="00316A8F"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E15" w:rsidRPr="00C4134A" w:rsidRDefault="00AB1E15" w:rsidP="00AB1E15"/>
        </w:tc>
      </w:tr>
      <w:tr w:rsidR="00AB1E15" w:rsidRPr="00C4134A" w:rsidTr="00474D5D">
        <w:trPr>
          <w:jc w:val="center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13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 xml:space="preserve">Культура в контексте межкультурной информационной войны в </w:t>
            </w:r>
            <w:proofErr w:type="spellStart"/>
            <w:r w:rsidRPr="00C4134A">
              <w:t>Йемено</w:t>
            </w:r>
            <w:proofErr w:type="spellEnd"/>
            <w:r w:rsidRPr="00C4134A">
              <w:t xml:space="preserve"> –Саудовском конфликте.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>
              <w:t>2</w:t>
            </w:r>
            <w:r w:rsidRPr="00C4134A">
              <w:t>/2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E15" w:rsidRDefault="00AB1E15" w:rsidP="00AB1E15">
            <w:r>
              <w:t>2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E15" w:rsidRPr="00C4134A" w:rsidRDefault="00AB1E15" w:rsidP="00AB1E15"/>
        </w:tc>
      </w:tr>
      <w:tr w:rsidR="00AB1E15" w:rsidRPr="00C4134A" w:rsidTr="00AB1E15">
        <w:trPr>
          <w:jc w:val="center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C150C0">
            <w:pPr>
              <w:snapToGrid w:val="0"/>
            </w:pPr>
            <w:r w:rsidRPr="00C4134A">
              <w:t>14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C150C0">
            <w:pPr>
              <w:snapToGrid w:val="0"/>
            </w:pPr>
            <w:r w:rsidRPr="00C4134A">
              <w:t>Культура в контексте межкультурного арабо-израильского информационного противостояния.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C150C0">
            <w:pPr>
              <w:snapToGrid w:val="0"/>
            </w:pPr>
            <w:r>
              <w:t>2</w:t>
            </w:r>
            <w:r w:rsidRPr="00C4134A">
              <w:t>/2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C150C0">
            <w:pPr>
              <w:snapToGrid w:val="0"/>
            </w:pPr>
            <w:r w:rsidRPr="00C4134A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C150C0">
            <w:pPr>
              <w:snapToGrid w:val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C150C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C150C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C150C0">
            <w:pPr>
              <w:snapToGrid w:val="0"/>
            </w:pPr>
            <w:r>
              <w:t>2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E15" w:rsidRPr="00C4134A" w:rsidRDefault="00984C83" w:rsidP="00C150C0">
            <w:r>
              <w:t>Тест</w:t>
            </w:r>
          </w:p>
        </w:tc>
      </w:tr>
      <w:tr w:rsidR="00AB1E15" w:rsidRPr="00C4134A" w:rsidTr="00AB1E15">
        <w:trPr>
          <w:jc w:val="center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C150C0">
            <w:pPr>
              <w:snapToGrid w:val="0"/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AB1E15">
            <w:pPr>
              <w:snapToGrid w:val="0"/>
            </w:pPr>
            <w:r w:rsidRPr="00C4134A">
              <w:t xml:space="preserve">Общее количество часов по учебному плану: </w:t>
            </w:r>
            <w:r>
              <w:t>108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C150C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C150C0">
            <w:pPr>
              <w:snapToGrid w:val="0"/>
            </w:pPr>
            <w:r w:rsidRPr="00C4134A">
              <w:t>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C150C0">
            <w:pPr>
              <w:snapToGrid w:val="0"/>
            </w:pPr>
            <w:r w:rsidRPr="00C4134A"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C150C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C150C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E15" w:rsidRPr="00C4134A" w:rsidRDefault="00AB1E15" w:rsidP="00C150C0">
            <w:pPr>
              <w:snapToGrid w:val="0"/>
            </w:pPr>
            <w:r>
              <w:t>40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E15" w:rsidRPr="00C4134A" w:rsidRDefault="00AB1E15" w:rsidP="00C150C0">
            <w:pPr>
              <w:snapToGrid w:val="0"/>
            </w:pPr>
            <w:r w:rsidRPr="00C4134A">
              <w:t xml:space="preserve">Зачет </w:t>
            </w:r>
          </w:p>
        </w:tc>
      </w:tr>
    </w:tbl>
    <w:p w:rsidR="00403687" w:rsidRPr="00102B79" w:rsidRDefault="00403687" w:rsidP="00403687">
      <w:pPr>
        <w:rPr>
          <w:b/>
          <w:bCs/>
        </w:rPr>
      </w:pPr>
    </w:p>
    <w:p w:rsidR="00775470" w:rsidRPr="00102B79" w:rsidRDefault="00775470" w:rsidP="00CA26AF">
      <w:pPr>
        <w:tabs>
          <w:tab w:val="left" w:pos="0"/>
          <w:tab w:val="right" w:leader="underscore" w:pos="9355"/>
        </w:tabs>
        <w:jc w:val="both"/>
        <w:rPr>
          <w:b/>
          <w:bCs/>
          <w:iCs/>
        </w:rPr>
      </w:pPr>
      <w:r w:rsidRPr="00102B79">
        <w:rPr>
          <w:b/>
          <w:bCs/>
          <w:iCs/>
        </w:rPr>
        <w:t>Заочное отделение</w:t>
      </w:r>
    </w:p>
    <w:p w:rsidR="00775470" w:rsidRPr="00102B79" w:rsidRDefault="00775470" w:rsidP="00CA26AF">
      <w:pPr>
        <w:tabs>
          <w:tab w:val="left" w:pos="0"/>
          <w:tab w:val="right" w:leader="underscore" w:pos="9355"/>
        </w:tabs>
        <w:jc w:val="both"/>
        <w:rPr>
          <w:bCs/>
          <w:vertAlign w:val="superscript"/>
        </w:rPr>
      </w:pPr>
      <w:r w:rsidRPr="00102B79">
        <w:t>«Проблема информационных войн в межкультурных коммуникациях»</w:t>
      </w:r>
      <w:r w:rsidRPr="00102B79">
        <w:rPr>
          <w:bCs/>
          <w:vertAlign w:val="superscript"/>
        </w:rPr>
        <w:t xml:space="preserve"> </w:t>
      </w:r>
    </w:p>
    <w:p w:rsidR="00775470" w:rsidRPr="00102B79" w:rsidRDefault="00775470" w:rsidP="00CA26AF">
      <w:pPr>
        <w:tabs>
          <w:tab w:val="left" w:pos="0"/>
          <w:tab w:val="right" w:leader="underscore" w:pos="9355"/>
        </w:tabs>
        <w:jc w:val="both"/>
      </w:pPr>
      <w:r w:rsidRPr="00102B79">
        <w:t xml:space="preserve">Общая трудоемкость дисциплины составляет 3 зачетные единицы, </w:t>
      </w:r>
    </w:p>
    <w:p w:rsidR="00775470" w:rsidRPr="00102B79" w:rsidRDefault="00775470" w:rsidP="00CA26AF">
      <w:pPr>
        <w:tabs>
          <w:tab w:val="left" w:pos="0"/>
          <w:tab w:val="right" w:leader="underscore" w:pos="9355"/>
        </w:tabs>
        <w:jc w:val="both"/>
      </w:pPr>
      <w:r w:rsidRPr="00102B79">
        <w:t xml:space="preserve">108 часов (1 </w:t>
      </w:r>
      <w:proofErr w:type="spellStart"/>
      <w:r w:rsidRPr="00102B79">
        <w:t>з.ед</w:t>
      </w:r>
      <w:proofErr w:type="spellEnd"/>
      <w:r w:rsidRPr="00102B79">
        <w:t>.=36 ч.)</w:t>
      </w:r>
    </w:p>
    <w:p w:rsidR="00775470" w:rsidRPr="00102B79" w:rsidRDefault="00775470" w:rsidP="00CA26AF">
      <w:pPr>
        <w:tabs>
          <w:tab w:val="left" w:pos="0"/>
          <w:tab w:val="right" w:leader="underscore" w:pos="9355"/>
        </w:tabs>
        <w:jc w:val="both"/>
      </w:pPr>
    </w:p>
    <w:tbl>
      <w:tblPr>
        <w:tblW w:w="9820" w:type="dxa"/>
        <w:jc w:val="center"/>
        <w:tblLayout w:type="fixed"/>
        <w:tblLook w:val="0000" w:firstRow="0" w:lastRow="0" w:firstColumn="0" w:lastColumn="0" w:noHBand="0" w:noVBand="0"/>
      </w:tblPr>
      <w:tblGrid>
        <w:gridCol w:w="794"/>
        <w:gridCol w:w="2440"/>
        <w:gridCol w:w="461"/>
        <w:gridCol w:w="602"/>
        <w:gridCol w:w="728"/>
        <w:gridCol w:w="591"/>
        <w:gridCol w:w="686"/>
        <w:gridCol w:w="564"/>
        <w:gridCol w:w="2954"/>
      </w:tblGrid>
      <w:tr w:rsidR="00775470" w:rsidRPr="00102B79" w:rsidTr="003D41D3">
        <w:trPr>
          <w:trHeight w:hRule="exact" w:val="1049"/>
          <w:jc w:val="center"/>
        </w:trPr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№</w:t>
            </w:r>
          </w:p>
          <w:p w:rsidR="00775470" w:rsidRPr="00102B79" w:rsidRDefault="00775470" w:rsidP="00775470">
            <w:r w:rsidRPr="00102B79">
              <w:t>п/п</w:t>
            </w:r>
          </w:p>
        </w:tc>
        <w:tc>
          <w:tcPr>
            <w:tcW w:w="2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  <w:jc w:val="center"/>
            </w:pPr>
            <w:r w:rsidRPr="00102B79">
              <w:t>Раздел дисциплины</w:t>
            </w:r>
          </w:p>
        </w:tc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  <w:ind w:left="113" w:right="113"/>
            </w:pPr>
            <w:r w:rsidRPr="00102B79">
              <w:t>Семестр</w:t>
            </w:r>
          </w:p>
        </w:tc>
        <w:tc>
          <w:tcPr>
            <w:tcW w:w="3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  <w:jc w:val="center"/>
            </w:pPr>
            <w:r w:rsidRPr="00102B79">
              <w:t>Виды учебной работы, включая самостоятельную работу студентов и трудоемкость в часах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tabs>
                <w:tab w:val="left" w:pos="708"/>
              </w:tabs>
              <w:snapToGrid w:val="0"/>
              <w:jc w:val="center"/>
              <w:rPr>
                <w:bCs/>
                <w:i/>
              </w:rPr>
            </w:pPr>
            <w:r w:rsidRPr="00102B79">
              <w:rPr>
                <w:bCs/>
              </w:rPr>
              <w:t xml:space="preserve">Формы текущего контроля успеваемости </w:t>
            </w:r>
            <w:r w:rsidRPr="00102B79">
              <w:rPr>
                <w:bCs/>
                <w:i/>
              </w:rPr>
              <w:t>(по неделям семестра)</w:t>
            </w:r>
          </w:p>
          <w:p w:rsidR="00775470" w:rsidRPr="00102B79" w:rsidRDefault="00775470" w:rsidP="00775470">
            <w:pPr>
              <w:jc w:val="center"/>
              <w:rPr>
                <w:bCs/>
                <w:i/>
              </w:rPr>
            </w:pPr>
            <w:r w:rsidRPr="00102B79">
              <w:rPr>
                <w:bCs/>
              </w:rPr>
              <w:t xml:space="preserve">Форма промежуточной аттестации </w:t>
            </w:r>
            <w:r w:rsidRPr="00102B79">
              <w:rPr>
                <w:bCs/>
                <w:i/>
              </w:rPr>
              <w:t>(по семестрам)</w:t>
            </w:r>
          </w:p>
        </w:tc>
      </w:tr>
      <w:tr w:rsidR="00775470" w:rsidRPr="00102B79" w:rsidTr="003D41D3">
        <w:trPr>
          <w:cantSplit/>
          <w:trHeight w:val="1236"/>
          <w:jc w:val="center"/>
        </w:trPr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/>
        </w:tc>
        <w:tc>
          <w:tcPr>
            <w:tcW w:w="2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/>
        </w:tc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/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75470" w:rsidRPr="00102B79" w:rsidRDefault="002B6AED" w:rsidP="009F0023">
            <w:pPr>
              <w:snapToGrid w:val="0"/>
              <w:ind w:left="113" w:right="113"/>
            </w:pPr>
            <w:r>
              <w:t>ЗЛТ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75470" w:rsidRPr="00102B79" w:rsidRDefault="002B6AED" w:rsidP="009F0023">
            <w:pPr>
              <w:snapToGrid w:val="0"/>
              <w:ind w:left="113" w:right="113"/>
            </w:pPr>
            <w:r>
              <w:t>ЗСТ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75470" w:rsidRPr="00102B79" w:rsidRDefault="00775470" w:rsidP="009F0023">
            <w:pPr>
              <w:snapToGrid w:val="0"/>
              <w:ind w:left="113" w:right="113"/>
            </w:pPr>
            <w:r w:rsidRPr="00102B79">
              <w:t>рефераты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75470" w:rsidRPr="00102B79" w:rsidRDefault="00775470" w:rsidP="009F0023">
            <w:pPr>
              <w:snapToGrid w:val="0"/>
              <w:ind w:left="113" w:right="113"/>
            </w:pPr>
            <w:proofErr w:type="gramStart"/>
            <w:r w:rsidRPr="00102B79">
              <w:t>контр работы</w:t>
            </w:r>
            <w:proofErr w:type="gramEnd"/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75470" w:rsidRPr="00102B79" w:rsidRDefault="009F0023" w:rsidP="002B6AED">
            <w:pPr>
              <w:snapToGrid w:val="0"/>
              <w:ind w:left="113" w:right="113"/>
            </w:pPr>
            <w:r>
              <w:t>СР</w:t>
            </w:r>
            <w:r w:rsidR="002B6AED">
              <w:t>О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</w:tr>
      <w:tr w:rsidR="00775470" w:rsidRPr="00102B79" w:rsidTr="003D41D3">
        <w:trPr>
          <w:trHeight w:val="1296"/>
          <w:jc w:val="center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1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3D41D3">
            <w:pPr>
              <w:snapToGrid w:val="0"/>
            </w:pPr>
            <w:r w:rsidRPr="00102B79">
              <w:t xml:space="preserve">Информационная война. 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 xml:space="preserve"> 2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6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D86" w:rsidRPr="006A5EC2" w:rsidRDefault="00FA4D86" w:rsidP="00FA4D86">
            <w:pPr>
              <w:jc w:val="both"/>
            </w:pPr>
            <w:r w:rsidRPr="006A5EC2">
              <w:t>Развернутая беседа с обсуждением доклада/презентации.</w:t>
            </w:r>
          </w:p>
          <w:p w:rsidR="00775470" w:rsidRPr="00102B79" w:rsidRDefault="00775470" w:rsidP="00775470">
            <w:pPr>
              <w:snapToGrid w:val="0"/>
            </w:pPr>
          </w:p>
        </w:tc>
      </w:tr>
      <w:tr w:rsidR="00775470" w:rsidRPr="00102B79" w:rsidTr="003D41D3">
        <w:trPr>
          <w:trHeight w:val="147"/>
          <w:jc w:val="center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2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rPr>
                <w:rFonts w:eastAsia="Calibri"/>
                <w:lang w:eastAsia="en-US"/>
              </w:rPr>
              <w:t>Структура информационных войн.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2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6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</w:tr>
      <w:tr w:rsidR="00775470" w:rsidRPr="00102B79" w:rsidTr="003D41D3">
        <w:trPr>
          <w:trHeight w:val="7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 xml:space="preserve">Язык как средство информационной </w:t>
            </w:r>
            <w:r w:rsidRPr="00102B79">
              <w:lastRenderedPageBreak/>
              <w:t>войны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lastRenderedPageBreak/>
              <w:t>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6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</w:tr>
      <w:tr w:rsidR="00775470" w:rsidRPr="00102B79" w:rsidTr="003D41D3">
        <w:trPr>
          <w:trHeight w:val="8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4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3D41D3">
            <w:r w:rsidRPr="00102B79">
              <w:t>Изобразительное искусство как поле информационной войны.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6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470" w:rsidRPr="00102B79" w:rsidRDefault="00775470" w:rsidP="00775470"/>
        </w:tc>
      </w:tr>
      <w:tr w:rsidR="00775470" w:rsidRPr="00102B79" w:rsidTr="003D41D3">
        <w:trPr>
          <w:trHeight w:val="763"/>
          <w:jc w:val="center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CA26AF">
            <w:pPr>
              <w:snapToGrid w:val="0"/>
            </w:pPr>
            <w:r w:rsidRPr="00102B79">
              <w:t>5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Информационная война в области музыки.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/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6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470" w:rsidRPr="00102B79" w:rsidRDefault="00775470" w:rsidP="00CA26AF">
            <w:pPr>
              <w:snapToGrid w:val="0"/>
            </w:pPr>
          </w:p>
        </w:tc>
      </w:tr>
      <w:tr w:rsidR="00775470" w:rsidRPr="00102B79" w:rsidTr="003D41D3">
        <w:trPr>
          <w:trHeight w:val="763"/>
          <w:jc w:val="center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6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Музеи в информационной войне.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10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470" w:rsidRPr="00102B79" w:rsidRDefault="00775470" w:rsidP="00775470"/>
        </w:tc>
      </w:tr>
      <w:tr w:rsidR="00775470" w:rsidRPr="00102B79" w:rsidTr="003D41D3">
        <w:trPr>
          <w:trHeight w:val="1013"/>
          <w:jc w:val="center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7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Телевидение как поле информационной войны.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2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6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470" w:rsidRPr="00102B79" w:rsidRDefault="00775470" w:rsidP="00775470"/>
        </w:tc>
      </w:tr>
      <w:tr w:rsidR="00775470" w:rsidRPr="00102B79" w:rsidTr="003D41D3">
        <w:trPr>
          <w:trHeight w:val="763"/>
          <w:jc w:val="center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8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Интернет как поле информационной войны.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2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10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D86" w:rsidRPr="006A5EC2" w:rsidRDefault="00FA4D86" w:rsidP="00FA4D86">
            <w:pPr>
              <w:jc w:val="both"/>
            </w:pPr>
            <w:r w:rsidRPr="006A5EC2">
              <w:t>Развернутая беседа с обсуждением доклада/презентации.</w:t>
            </w:r>
          </w:p>
          <w:p w:rsidR="00775470" w:rsidRPr="00102B79" w:rsidRDefault="00775470" w:rsidP="00775470"/>
        </w:tc>
      </w:tr>
      <w:tr w:rsidR="00775470" w:rsidRPr="00102B79" w:rsidTr="003D41D3">
        <w:trPr>
          <w:trHeight w:val="524"/>
          <w:jc w:val="center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9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Культура в контексте информационной составляющей ирано-американского конфликта.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2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6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470" w:rsidRPr="00102B79" w:rsidRDefault="00775470" w:rsidP="00775470"/>
        </w:tc>
      </w:tr>
      <w:tr w:rsidR="00775470" w:rsidRPr="00102B79" w:rsidTr="003D41D3">
        <w:trPr>
          <w:trHeight w:val="685"/>
          <w:jc w:val="center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10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Культура в контексте информационной войны грузино-абхазского и грузино-осетинского конфликта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6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D86" w:rsidRPr="006A5EC2" w:rsidRDefault="00FA4D86" w:rsidP="00FA4D86">
            <w:pPr>
              <w:jc w:val="both"/>
            </w:pPr>
            <w:r w:rsidRPr="006A5EC2">
              <w:t>Развернутая беседа с обсуждением доклада/презентации.</w:t>
            </w:r>
          </w:p>
          <w:p w:rsidR="00775470" w:rsidRPr="00102B79" w:rsidRDefault="00775470" w:rsidP="00775470"/>
        </w:tc>
      </w:tr>
      <w:tr w:rsidR="00775470" w:rsidRPr="00102B79" w:rsidTr="003D41D3">
        <w:trPr>
          <w:trHeight w:val="70"/>
          <w:jc w:val="center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11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3D41D3">
            <w:pPr>
              <w:snapToGrid w:val="0"/>
            </w:pPr>
            <w:r w:rsidRPr="00102B79">
              <w:t>Культура в контексте информационной войны в современной Украине.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6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D86" w:rsidRPr="006A5EC2" w:rsidRDefault="00FA4D86" w:rsidP="00FA4D86">
            <w:pPr>
              <w:jc w:val="both"/>
            </w:pPr>
            <w:r w:rsidRPr="006A5EC2">
              <w:t>Развернутая беседа с обсуждением доклада/презентации.</w:t>
            </w:r>
          </w:p>
          <w:p w:rsidR="00775470" w:rsidRPr="00102B79" w:rsidRDefault="00775470" w:rsidP="00775470"/>
        </w:tc>
      </w:tr>
      <w:tr w:rsidR="00775470" w:rsidRPr="00102B79" w:rsidTr="003D41D3">
        <w:trPr>
          <w:trHeight w:val="513"/>
          <w:jc w:val="center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12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Культура в контексте информационной войны в Сирии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AB1E15" w:rsidP="00775470">
            <w:pPr>
              <w:snapToGrid w:val="0"/>
            </w:pPr>
            <w:r>
              <w:t>4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470" w:rsidRPr="00102B79" w:rsidRDefault="00775470" w:rsidP="00775470"/>
        </w:tc>
      </w:tr>
      <w:tr w:rsidR="00775470" w:rsidRPr="00102B79" w:rsidTr="003D41D3">
        <w:trPr>
          <w:trHeight w:val="1540"/>
          <w:jc w:val="center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13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 xml:space="preserve">Культура в контексте информационной войны в </w:t>
            </w:r>
            <w:proofErr w:type="spellStart"/>
            <w:r w:rsidRPr="00102B79">
              <w:t>Йемено</w:t>
            </w:r>
            <w:proofErr w:type="spellEnd"/>
            <w:r w:rsidRPr="00102B79">
              <w:t xml:space="preserve"> –Саудовском конфликте.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AB1E15" w:rsidP="00775470">
            <w:pPr>
              <w:snapToGrid w:val="0"/>
            </w:pPr>
            <w:r>
              <w:t>4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470" w:rsidRPr="00102B79" w:rsidRDefault="00775470" w:rsidP="00775470"/>
        </w:tc>
      </w:tr>
      <w:tr w:rsidR="00775470" w:rsidRPr="00102B79" w:rsidTr="003D41D3">
        <w:trPr>
          <w:trHeight w:val="1263"/>
          <w:jc w:val="center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14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Культура в контексте арабо-израильского информационного противостояния.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AB1E15" w:rsidP="00775470">
            <w:pPr>
              <w:snapToGrid w:val="0"/>
            </w:pPr>
            <w:r>
              <w:t>4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470" w:rsidRPr="00102B79" w:rsidRDefault="00984C83" w:rsidP="00775470">
            <w:r>
              <w:t>Тест</w:t>
            </w:r>
          </w:p>
        </w:tc>
      </w:tr>
      <w:tr w:rsidR="00775470" w:rsidRPr="00102B79" w:rsidTr="003D41D3">
        <w:trPr>
          <w:trHeight w:val="763"/>
          <w:jc w:val="center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Общее количество часов по учебному плану: 108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12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470" w:rsidRPr="00102B79" w:rsidRDefault="00AB1E15" w:rsidP="00775470">
            <w:pPr>
              <w:snapToGrid w:val="0"/>
            </w:pPr>
            <w:r>
              <w:t>88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470" w:rsidRPr="00102B79" w:rsidRDefault="00775470" w:rsidP="00775470">
            <w:pPr>
              <w:snapToGrid w:val="0"/>
            </w:pPr>
            <w:r w:rsidRPr="00102B79">
              <w:t>Зачет</w:t>
            </w:r>
          </w:p>
        </w:tc>
      </w:tr>
    </w:tbl>
    <w:p w:rsidR="00D25A97" w:rsidRDefault="00D25A97" w:rsidP="00403687">
      <w:pPr>
        <w:pStyle w:val="a6"/>
        <w:tabs>
          <w:tab w:val="left" w:pos="360"/>
        </w:tabs>
        <w:spacing w:after="0"/>
        <w:ind w:left="0"/>
        <w:jc w:val="center"/>
        <w:rPr>
          <w:b/>
          <w:sz w:val="24"/>
          <w:szCs w:val="24"/>
        </w:rPr>
      </w:pPr>
    </w:p>
    <w:p w:rsidR="00403687" w:rsidRPr="00102B79" w:rsidRDefault="00403687" w:rsidP="00403687">
      <w:pPr>
        <w:pStyle w:val="a6"/>
        <w:tabs>
          <w:tab w:val="left" w:pos="360"/>
        </w:tabs>
        <w:spacing w:after="0"/>
        <w:ind w:left="0"/>
        <w:jc w:val="center"/>
        <w:rPr>
          <w:b/>
          <w:sz w:val="24"/>
          <w:szCs w:val="24"/>
        </w:rPr>
      </w:pPr>
      <w:r w:rsidRPr="00102B79">
        <w:rPr>
          <w:b/>
          <w:sz w:val="24"/>
          <w:szCs w:val="24"/>
        </w:rPr>
        <w:t>Содержание дисциплины</w:t>
      </w:r>
    </w:p>
    <w:p w:rsidR="00C150C0" w:rsidRPr="00102B79" w:rsidRDefault="00403687" w:rsidP="003D41D3">
      <w:pPr>
        <w:jc w:val="both"/>
        <w:rPr>
          <w:rFonts w:eastAsia="Calibri"/>
          <w:b/>
          <w:lang w:eastAsia="en-US"/>
        </w:rPr>
      </w:pPr>
      <w:r w:rsidRPr="00102B79">
        <w:rPr>
          <w:rFonts w:eastAsia="Calibri"/>
          <w:b/>
          <w:lang w:eastAsia="en-US"/>
        </w:rPr>
        <w:lastRenderedPageBreak/>
        <w:t xml:space="preserve">Тема 1. </w:t>
      </w:r>
      <w:r w:rsidR="00C150C0" w:rsidRPr="00102B79">
        <w:rPr>
          <w:rFonts w:eastAsia="Calibri"/>
          <w:b/>
          <w:lang w:eastAsia="en-US"/>
        </w:rPr>
        <w:t>Сущность информационных войн</w:t>
      </w:r>
    </w:p>
    <w:p w:rsidR="00403687" w:rsidRPr="00102B79" w:rsidRDefault="00403687" w:rsidP="003D41D3">
      <w:pPr>
        <w:jc w:val="both"/>
        <w:rPr>
          <w:rFonts w:eastAsia="Calibri"/>
          <w:lang w:eastAsia="en-US"/>
        </w:rPr>
      </w:pP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Содержание и история возникновения информационных войн. Сущность информационных войн их отличие от обычных войн. Проблема потерь в информационной войне. Занятие и удержание «высоты» в информационной войне. Специфика информационной атаки и контратаки. Проблема информационного плена. 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Литература:</w:t>
      </w:r>
    </w:p>
    <w:p w:rsidR="00403687" w:rsidRPr="00102B79" w:rsidRDefault="00403687" w:rsidP="00BE33B1">
      <w:pPr>
        <w:numPr>
          <w:ilvl w:val="0"/>
          <w:numId w:val="7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Третьяков В. Информационная война – тоже война. Режим доступа: </w:t>
      </w:r>
      <w:hyperlink r:id="rId8" w:history="1">
        <w:r w:rsidRPr="00102B79">
          <w:rPr>
            <w:rFonts w:eastAsia="Calibri"/>
            <w:color w:val="0563C1"/>
            <w:u w:val="single"/>
            <w:lang w:eastAsia="en-US"/>
          </w:rPr>
          <w:t>https://ria.ru/20160321/1393849944.html</w:t>
        </w:r>
      </w:hyperlink>
    </w:p>
    <w:p w:rsidR="00403687" w:rsidRPr="00102B79" w:rsidRDefault="00403687" w:rsidP="00BE33B1">
      <w:pPr>
        <w:numPr>
          <w:ilvl w:val="0"/>
          <w:numId w:val="7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В Госдуме предложили узаконить понятие «информационная война». Режим доступа: </w:t>
      </w:r>
      <w:hyperlink r:id="rId9" w:history="1">
        <w:r w:rsidRPr="00102B79">
          <w:rPr>
            <w:rFonts w:eastAsia="Calibri"/>
            <w:color w:val="0563C1"/>
            <w:u w:val="single"/>
            <w:lang w:eastAsia="en-US"/>
          </w:rPr>
          <w:t>https://lenta.ru/news/2018/03/13/voila/</w:t>
        </w:r>
      </w:hyperlink>
    </w:p>
    <w:p w:rsidR="00403687" w:rsidRPr="00102B79" w:rsidRDefault="00403687" w:rsidP="00BE33B1">
      <w:pPr>
        <w:numPr>
          <w:ilvl w:val="0"/>
          <w:numId w:val="7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Информационное оружие супердержавы: кибервойна и «управляемые кризисы»//Военно-политическое обозрение. 2012. 4 мая. URL: </w:t>
      </w:r>
      <w:proofErr w:type="spellStart"/>
      <w:r w:rsidRPr="00102B79">
        <w:rPr>
          <w:rFonts w:eastAsia="Calibri"/>
          <w:lang w:eastAsia="en-US"/>
        </w:rPr>
        <w:t>http</w:t>
      </w:r>
      <w:proofErr w:type="spellEnd"/>
      <w:r w:rsidRPr="00102B79">
        <w:rPr>
          <w:rFonts w:eastAsia="Calibri"/>
          <w:lang w:eastAsia="en-US"/>
        </w:rPr>
        <w:t>//www.belvpo.сom/10497.html (дата обращения: 27.02.2015)</w:t>
      </w:r>
    </w:p>
    <w:p w:rsidR="00403687" w:rsidRPr="00102B79" w:rsidRDefault="00403687" w:rsidP="003D41D3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b/>
          <w:lang w:eastAsia="en-US"/>
        </w:rPr>
      </w:pPr>
      <w:r w:rsidRPr="00102B79">
        <w:rPr>
          <w:rFonts w:eastAsia="Calibri"/>
          <w:b/>
          <w:lang w:eastAsia="en-US"/>
        </w:rPr>
        <w:t xml:space="preserve">Тема 2. </w:t>
      </w:r>
      <w:r w:rsidR="00C150C0" w:rsidRPr="00102B79">
        <w:rPr>
          <w:rFonts w:eastAsia="Calibri"/>
          <w:b/>
          <w:lang w:eastAsia="en-US"/>
        </w:rPr>
        <w:t>Особенности и структура информационных войн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Информационная война против вооруженных сил противника. Информационная война против гражданского населения. </w:t>
      </w:r>
      <w:proofErr w:type="spellStart"/>
      <w:r w:rsidRPr="00102B79">
        <w:rPr>
          <w:rFonts w:eastAsia="Calibri"/>
          <w:lang w:eastAsia="en-US"/>
        </w:rPr>
        <w:t>Инкультурация</w:t>
      </w:r>
      <w:proofErr w:type="spellEnd"/>
      <w:r w:rsidRPr="00102B79">
        <w:rPr>
          <w:rFonts w:eastAsia="Calibri"/>
          <w:lang w:eastAsia="en-US"/>
        </w:rPr>
        <w:t xml:space="preserve"> как объект информационной атаки. Культурные ценности как жертва информационной войны. Конфессиональное, политическое и экономическое как структурные компоненты информационных ударов.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Литература: </w:t>
      </w:r>
    </w:p>
    <w:p w:rsidR="00403687" w:rsidRPr="00102B79" w:rsidRDefault="00403687" w:rsidP="00BE33B1">
      <w:pPr>
        <w:numPr>
          <w:ilvl w:val="0"/>
          <w:numId w:val="8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Третьяков В. Информационная война – тоже война. Режим доступа: </w:t>
      </w:r>
      <w:hyperlink r:id="rId10" w:history="1">
        <w:r w:rsidRPr="00102B79">
          <w:rPr>
            <w:rFonts w:eastAsia="Calibri"/>
            <w:color w:val="0563C1"/>
            <w:u w:val="single"/>
            <w:lang w:eastAsia="en-US"/>
          </w:rPr>
          <w:t>https://ria.ru/20160321/1393849944.html</w:t>
        </w:r>
      </w:hyperlink>
    </w:p>
    <w:p w:rsidR="00403687" w:rsidRPr="00102B79" w:rsidRDefault="00403687" w:rsidP="00BE33B1">
      <w:pPr>
        <w:numPr>
          <w:ilvl w:val="0"/>
          <w:numId w:val="8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proofErr w:type="spellStart"/>
      <w:r w:rsidRPr="00102B79">
        <w:rPr>
          <w:rFonts w:eastAsia="Calibri"/>
          <w:lang w:eastAsia="en-US"/>
        </w:rPr>
        <w:t>М.Маклюэн</w:t>
      </w:r>
      <w:proofErr w:type="spellEnd"/>
      <w:r w:rsidRPr="00102B79">
        <w:rPr>
          <w:rFonts w:eastAsia="Calibri"/>
          <w:lang w:eastAsia="en-US"/>
        </w:rPr>
        <w:t xml:space="preserve">. Галактика </w:t>
      </w:r>
      <w:proofErr w:type="spellStart"/>
      <w:r w:rsidRPr="00102B79">
        <w:rPr>
          <w:rFonts w:eastAsia="Calibri"/>
          <w:lang w:eastAsia="en-US"/>
        </w:rPr>
        <w:t>Гутенберга</w:t>
      </w:r>
      <w:proofErr w:type="spellEnd"/>
      <w:r w:rsidRPr="00102B79">
        <w:rPr>
          <w:rFonts w:eastAsia="Calibri"/>
          <w:lang w:eastAsia="en-US"/>
        </w:rPr>
        <w:t xml:space="preserve">. Сотворение человека печатной культуры: прев. с </w:t>
      </w:r>
      <w:proofErr w:type="spellStart"/>
      <w:proofErr w:type="gramStart"/>
      <w:r w:rsidRPr="00102B79">
        <w:rPr>
          <w:rFonts w:eastAsia="Calibri"/>
          <w:lang w:eastAsia="en-US"/>
        </w:rPr>
        <w:t>анг</w:t>
      </w:r>
      <w:proofErr w:type="spellEnd"/>
      <w:r w:rsidRPr="00102B79">
        <w:rPr>
          <w:rFonts w:eastAsia="Calibri"/>
          <w:lang w:eastAsia="en-US"/>
        </w:rPr>
        <w:t>./</w:t>
      </w:r>
      <w:proofErr w:type="gramEnd"/>
      <w:r w:rsidRPr="00102B79">
        <w:rPr>
          <w:rFonts w:eastAsia="Calibri"/>
          <w:lang w:eastAsia="en-US"/>
        </w:rPr>
        <w:t xml:space="preserve"> </w:t>
      </w:r>
      <w:proofErr w:type="spellStart"/>
      <w:r w:rsidRPr="00102B79">
        <w:rPr>
          <w:rFonts w:eastAsia="Calibri"/>
          <w:lang w:eastAsia="en-US"/>
        </w:rPr>
        <w:t>Маклюэн</w:t>
      </w:r>
      <w:proofErr w:type="spellEnd"/>
      <w:r w:rsidRPr="00102B79">
        <w:rPr>
          <w:rFonts w:eastAsia="Calibri"/>
          <w:lang w:eastAsia="en-US"/>
        </w:rPr>
        <w:t xml:space="preserve"> М. - М.: изд. «</w:t>
      </w:r>
      <w:proofErr w:type="spellStart"/>
      <w:r w:rsidRPr="00102B79">
        <w:rPr>
          <w:rFonts w:eastAsia="Calibri"/>
          <w:lang w:eastAsia="en-US"/>
        </w:rPr>
        <w:t>Эльга</w:t>
      </w:r>
      <w:proofErr w:type="spellEnd"/>
      <w:r w:rsidRPr="00102B79">
        <w:rPr>
          <w:rFonts w:eastAsia="Calibri"/>
          <w:lang w:eastAsia="en-US"/>
        </w:rPr>
        <w:t>», 2004 - 217 с.</w:t>
      </w:r>
    </w:p>
    <w:p w:rsidR="00403687" w:rsidRPr="00102B79" w:rsidRDefault="00403687" w:rsidP="00BE33B1">
      <w:pPr>
        <w:numPr>
          <w:ilvl w:val="0"/>
          <w:numId w:val="8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proofErr w:type="spellStart"/>
      <w:r w:rsidRPr="00102B79">
        <w:rPr>
          <w:rFonts w:eastAsia="Calibri"/>
          <w:lang w:eastAsia="en-US"/>
        </w:rPr>
        <w:t>Аюрова</w:t>
      </w:r>
      <w:proofErr w:type="spellEnd"/>
      <w:r w:rsidRPr="00102B79">
        <w:rPr>
          <w:rFonts w:eastAsia="Calibri"/>
          <w:lang w:eastAsia="en-US"/>
        </w:rPr>
        <w:t xml:space="preserve"> А.М. ИНФОРМАЦИОННАЯ ВОЙНА КАК ФЕНОМЕН ИНФОРМАЦИОННОГО ОБЩЕСТВА // Экспериментальные и теоретические исследования в современной науке: сб. ст. по матер. II </w:t>
      </w:r>
      <w:proofErr w:type="spellStart"/>
      <w:r w:rsidRPr="00102B79">
        <w:rPr>
          <w:rFonts w:eastAsia="Calibri"/>
          <w:lang w:eastAsia="en-US"/>
        </w:rPr>
        <w:t>междунар</w:t>
      </w:r>
      <w:proofErr w:type="spellEnd"/>
      <w:r w:rsidRPr="00102B79">
        <w:rPr>
          <w:rFonts w:eastAsia="Calibri"/>
          <w:lang w:eastAsia="en-US"/>
        </w:rPr>
        <w:t>. науч.-</w:t>
      </w:r>
      <w:proofErr w:type="spellStart"/>
      <w:r w:rsidRPr="00102B79">
        <w:rPr>
          <w:rFonts w:eastAsia="Calibri"/>
          <w:lang w:eastAsia="en-US"/>
        </w:rPr>
        <w:t>практ</w:t>
      </w:r>
      <w:proofErr w:type="spellEnd"/>
      <w:r w:rsidRPr="00102B79">
        <w:rPr>
          <w:rFonts w:eastAsia="Calibri"/>
          <w:lang w:eastAsia="en-US"/>
        </w:rPr>
        <w:t xml:space="preserve">. </w:t>
      </w:r>
      <w:proofErr w:type="spellStart"/>
      <w:r w:rsidRPr="00102B79">
        <w:rPr>
          <w:rFonts w:eastAsia="Calibri"/>
          <w:lang w:eastAsia="en-US"/>
        </w:rPr>
        <w:t>конф</w:t>
      </w:r>
      <w:proofErr w:type="spellEnd"/>
      <w:r w:rsidRPr="00102B79">
        <w:rPr>
          <w:rFonts w:eastAsia="Calibri"/>
          <w:lang w:eastAsia="en-US"/>
        </w:rPr>
        <w:t xml:space="preserve">. № 2(2). – Новосибирск: </w:t>
      </w:r>
      <w:proofErr w:type="spellStart"/>
      <w:r w:rsidRPr="00102B79">
        <w:rPr>
          <w:rFonts w:eastAsia="Calibri"/>
          <w:lang w:eastAsia="en-US"/>
        </w:rPr>
        <w:t>СибАК</w:t>
      </w:r>
      <w:proofErr w:type="spellEnd"/>
      <w:r w:rsidRPr="00102B79">
        <w:rPr>
          <w:rFonts w:eastAsia="Calibri"/>
          <w:lang w:eastAsia="en-US"/>
        </w:rPr>
        <w:t>, 2017. – С. 67-76.</w:t>
      </w:r>
    </w:p>
    <w:p w:rsidR="00C150C0" w:rsidRPr="00102B79" w:rsidRDefault="00403687" w:rsidP="003D41D3">
      <w:pPr>
        <w:spacing w:after="160" w:line="259" w:lineRule="auto"/>
        <w:jc w:val="both"/>
        <w:rPr>
          <w:rFonts w:eastAsia="Calibri"/>
          <w:b/>
          <w:lang w:eastAsia="en-US"/>
        </w:rPr>
      </w:pPr>
      <w:r w:rsidRPr="00102B79">
        <w:rPr>
          <w:rFonts w:eastAsia="Calibri"/>
          <w:b/>
          <w:lang w:eastAsia="en-US"/>
        </w:rPr>
        <w:t xml:space="preserve">Тема 3. </w:t>
      </w:r>
      <w:r w:rsidR="00C150C0" w:rsidRPr="00102B79">
        <w:rPr>
          <w:rFonts w:eastAsia="Calibri"/>
          <w:b/>
          <w:lang w:eastAsia="en-US"/>
        </w:rPr>
        <w:t xml:space="preserve">Язык как средство информационной войны в межкультурных коммуникациях 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Язык как средство информационной войны. Информационная война — совокупность массовых коммуникативных практик, целью которых является воздействие (или противодействие подобному воздействию) посредством специфического употребления единиц языка на общность людей (географическую, этнографическую, конфессиональную, политическую, экономическую и т. д.) при одновременном обеспечении безопасности и защиты </w:t>
      </w:r>
      <w:proofErr w:type="spellStart"/>
      <w:r w:rsidRPr="00102B79">
        <w:rPr>
          <w:rFonts w:eastAsia="Calibri"/>
          <w:lang w:eastAsia="en-US"/>
        </w:rPr>
        <w:t>актора</w:t>
      </w:r>
      <w:proofErr w:type="spellEnd"/>
      <w:r w:rsidRPr="00102B79">
        <w:rPr>
          <w:rFonts w:eastAsia="Calibri"/>
          <w:lang w:eastAsia="en-US"/>
        </w:rPr>
        <w:t xml:space="preserve"> для достижения информационного превосходства в стратегических целях. 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Литература:</w:t>
      </w:r>
    </w:p>
    <w:p w:rsidR="00403687" w:rsidRPr="00102B79" w:rsidRDefault="00403687" w:rsidP="00BE33B1">
      <w:pPr>
        <w:numPr>
          <w:ilvl w:val="0"/>
          <w:numId w:val="9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Бухарин С.Н. Методы и технологии информационных войн / С.Н. Бухарин, </w:t>
      </w:r>
      <w:proofErr w:type="spellStart"/>
      <w:r w:rsidRPr="00102B79">
        <w:rPr>
          <w:rFonts w:eastAsia="Calibri"/>
          <w:lang w:eastAsia="en-US"/>
        </w:rPr>
        <w:t>В.В.Цыганков</w:t>
      </w:r>
      <w:proofErr w:type="spellEnd"/>
      <w:r w:rsidRPr="00102B79">
        <w:rPr>
          <w:rFonts w:eastAsia="Calibri"/>
          <w:lang w:eastAsia="en-US"/>
        </w:rPr>
        <w:t>. – М. Академический Проспект, 2007. – 382 с.</w:t>
      </w:r>
    </w:p>
    <w:p w:rsidR="00403687" w:rsidRPr="00102B79" w:rsidRDefault="00403687" w:rsidP="00BE33B1">
      <w:pPr>
        <w:numPr>
          <w:ilvl w:val="0"/>
          <w:numId w:val="9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proofErr w:type="spellStart"/>
      <w:r w:rsidRPr="00102B79">
        <w:rPr>
          <w:rFonts w:eastAsia="Calibri"/>
          <w:lang w:eastAsia="en-US"/>
        </w:rPr>
        <w:t>Бэлл</w:t>
      </w:r>
      <w:proofErr w:type="spellEnd"/>
      <w:r w:rsidRPr="00102B79">
        <w:rPr>
          <w:rFonts w:eastAsia="Calibri"/>
          <w:lang w:eastAsia="en-US"/>
        </w:rPr>
        <w:t xml:space="preserve"> Д. Грядущее постиндустриальное общество: опыт социального прогнозирования: перев. с </w:t>
      </w:r>
      <w:proofErr w:type="spellStart"/>
      <w:proofErr w:type="gramStart"/>
      <w:r w:rsidRPr="00102B79">
        <w:rPr>
          <w:rFonts w:eastAsia="Calibri"/>
          <w:lang w:eastAsia="en-US"/>
        </w:rPr>
        <w:t>анг</w:t>
      </w:r>
      <w:proofErr w:type="spellEnd"/>
      <w:r w:rsidRPr="00102B79">
        <w:rPr>
          <w:rFonts w:eastAsia="Calibri"/>
          <w:lang w:eastAsia="en-US"/>
        </w:rPr>
        <w:t>./</w:t>
      </w:r>
      <w:proofErr w:type="gramEnd"/>
      <w:r w:rsidRPr="00102B79">
        <w:rPr>
          <w:rFonts w:eastAsia="Calibri"/>
          <w:lang w:eastAsia="en-US"/>
        </w:rPr>
        <w:t xml:space="preserve">Д. </w:t>
      </w:r>
      <w:proofErr w:type="spellStart"/>
      <w:r w:rsidRPr="00102B79">
        <w:rPr>
          <w:rFonts w:eastAsia="Calibri"/>
          <w:lang w:eastAsia="en-US"/>
        </w:rPr>
        <w:t>Бэлл</w:t>
      </w:r>
      <w:proofErr w:type="spellEnd"/>
      <w:r w:rsidRPr="00102B79">
        <w:rPr>
          <w:rFonts w:eastAsia="Calibri"/>
          <w:lang w:eastAsia="en-US"/>
        </w:rPr>
        <w:t xml:space="preserve">, под ред. В.Л. </w:t>
      </w:r>
      <w:proofErr w:type="spellStart"/>
      <w:r w:rsidRPr="00102B79">
        <w:rPr>
          <w:rFonts w:eastAsia="Calibri"/>
          <w:lang w:eastAsia="en-US"/>
        </w:rPr>
        <w:t>Иноземцева</w:t>
      </w:r>
      <w:proofErr w:type="spellEnd"/>
      <w:r w:rsidRPr="00102B79">
        <w:rPr>
          <w:rFonts w:eastAsia="Calibri"/>
          <w:lang w:eastAsia="en-US"/>
        </w:rPr>
        <w:t>: М.: Академия, 1999 – 783с.</w:t>
      </w:r>
    </w:p>
    <w:p w:rsidR="00C150C0" w:rsidRPr="00102B79" w:rsidRDefault="00403687" w:rsidP="003D41D3">
      <w:pPr>
        <w:spacing w:after="160" w:line="259" w:lineRule="auto"/>
        <w:jc w:val="both"/>
        <w:rPr>
          <w:rFonts w:eastAsia="Calibri"/>
          <w:b/>
          <w:bCs/>
          <w:lang w:eastAsia="en-US"/>
        </w:rPr>
      </w:pPr>
      <w:r w:rsidRPr="00102B79">
        <w:rPr>
          <w:rFonts w:eastAsia="Calibri"/>
          <w:b/>
          <w:lang w:eastAsia="en-US"/>
        </w:rPr>
        <w:lastRenderedPageBreak/>
        <w:t xml:space="preserve">Тема 4. </w:t>
      </w:r>
      <w:r w:rsidR="00C150C0" w:rsidRPr="00102B79">
        <w:rPr>
          <w:rFonts w:eastAsia="Calibri"/>
          <w:b/>
          <w:lang w:eastAsia="en-US"/>
        </w:rPr>
        <w:t>Изобразительное искусство как поле информационной войны в межкультурных коммуникациях.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Изобразительное искусство в годы Великой Отечественной войны. Изобразительное искусство в газетах, плакатах военного времени. Изобразительное искусство в информационной компании о стойкости блокадного Ленинграда. Сталинградская битва и Курская дуга в изобразительном искусстве. Изобразительное искусство в современных </w:t>
      </w:r>
      <w:proofErr w:type="spellStart"/>
      <w:r w:rsidRPr="00102B79">
        <w:rPr>
          <w:rFonts w:eastAsia="Calibri"/>
          <w:lang w:eastAsia="en-US"/>
        </w:rPr>
        <w:t>инфовойнах</w:t>
      </w:r>
      <w:proofErr w:type="spellEnd"/>
      <w:r w:rsidRPr="00102B79">
        <w:rPr>
          <w:rFonts w:eastAsia="Calibri"/>
          <w:lang w:eastAsia="en-US"/>
        </w:rPr>
        <w:t>.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Литература:</w:t>
      </w:r>
    </w:p>
    <w:p w:rsidR="00403687" w:rsidRPr="00102B79" w:rsidRDefault="00403687" w:rsidP="00BE33B1">
      <w:pPr>
        <w:numPr>
          <w:ilvl w:val="0"/>
          <w:numId w:val="4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Пластические искусства в годы Великой отечественной войны (1941–1945) </w:t>
      </w:r>
      <w:hyperlink r:id="rId11" w:history="1">
        <w:r w:rsidRPr="00102B79">
          <w:rPr>
            <w:rFonts w:eastAsia="Calibri"/>
            <w:color w:val="0563C1"/>
            <w:u w:val="single"/>
            <w:lang w:eastAsia="en-US"/>
          </w:rPr>
          <w:t>https://www.rsu.edu.ru/wp-content/uploads/e-learning/History_of_Art/Artists/Art_16_3_g.html</w:t>
        </w:r>
      </w:hyperlink>
    </w:p>
    <w:p w:rsidR="00403687" w:rsidRPr="00102B79" w:rsidRDefault="00403687" w:rsidP="00BE33B1">
      <w:pPr>
        <w:numPr>
          <w:ilvl w:val="0"/>
          <w:numId w:val="4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Жмакина К.А. Великая Отечественная война в белорусском изобразительном искусстве. Режим доступа: https://elib.gstu.by/bitstream</w:t>
      </w:r>
    </w:p>
    <w:p w:rsidR="00403687" w:rsidRPr="00102B79" w:rsidRDefault="00403687" w:rsidP="00BE33B1">
      <w:pPr>
        <w:numPr>
          <w:ilvl w:val="0"/>
          <w:numId w:val="4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proofErr w:type="spellStart"/>
      <w:r w:rsidRPr="00102B79">
        <w:rPr>
          <w:rFonts w:eastAsia="Calibri"/>
          <w:lang w:eastAsia="en-US"/>
        </w:rPr>
        <w:t>Дробов</w:t>
      </w:r>
      <w:proofErr w:type="spellEnd"/>
      <w:r w:rsidRPr="00102B79">
        <w:rPr>
          <w:rFonts w:eastAsia="Calibri"/>
          <w:lang w:eastAsia="en-US"/>
        </w:rPr>
        <w:t xml:space="preserve">, Л. Н. Великая Отечественная война в произведениях белорусской живописи / Л. Н. </w:t>
      </w:r>
      <w:proofErr w:type="spellStart"/>
      <w:r w:rsidRPr="00102B79">
        <w:rPr>
          <w:rFonts w:eastAsia="Calibri"/>
          <w:lang w:eastAsia="en-US"/>
        </w:rPr>
        <w:t>Дробов</w:t>
      </w:r>
      <w:proofErr w:type="spellEnd"/>
      <w:r w:rsidRPr="00102B79">
        <w:rPr>
          <w:rFonts w:eastAsia="Calibri"/>
          <w:lang w:eastAsia="en-US"/>
        </w:rPr>
        <w:t xml:space="preserve">. – </w:t>
      </w:r>
      <w:proofErr w:type="gramStart"/>
      <w:r w:rsidRPr="00102B79">
        <w:rPr>
          <w:rFonts w:eastAsia="Calibri"/>
          <w:lang w:eastAsia="en-US"/>
        </w:rPr>
        <w:t>Минск :</w:t>
      </w:r>
      <w:proofErr w:type="gramEnd"/>
      <w:r w:rsidRPr="00102B79">
        <w:rPr>
          <w:rFonts w:eastAsia="Calibri"/>
          <w:lang w:eastAsia="en-US"/>
        </w:rPr>
        <w:t xml:space="preserve"> Наука и техника, 1987. – 39 с. 2. </w:t>
      </w:r>
    </w:p>
    <w:p w:rsidR="00403687" w:rsidRPr="00102B79" w:rsidRDefault="00403687" w:rsidP="00BE33B1">
      <w:pPr>
        <w:numPr>
          <w:ilvl w:val="0"/>
          <w:numId w:val="4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proofErr w:type="spellStart"/>
      <w:r w:rsidRPr="00102B79">
        <w:rPr>
          <w:rFonts w:eastAsia="Calibri"/>
          <w:lang w:eastAsia="en-US"/>
        </w:rPr>
        <w:t>Грешневиков</w:t>
      </w:r>
      <w:proofErr w:type="spellEnd"/>
      <w:r w:rsidRPr="00102B79">
        <w:rPr>
          <w:rFonts w:eastAsia="Calibri"/>
          <w:lang w:eastAsia="en-US"/>
        </w:rPr>
        <w:t xml:space="preserve"> А.Н. Информационная война. М.: Книжный мир, 2016. - 480 с.</w:t>
      </w:r>
    </w:p>
    <w:p w:rsidR="00C150C0" w:rsidRPr="00102B79" w:rsidRDefault="00403687" w:rsidP="003D41D3">
      <w:pPr>
        <w:spacing w:after="160" w:line="259" w:lineRule="auto"/>
        <w:jc w:val="both"/>
        <w:rPr>
          <w:rFonts w:eastAsia="Calibri"/>
          <w:b/>
          <w:bCs/>
          <w:lang w:eastAsia="en-US"/>
        </w:rPr>
      </w:pPr>
      <w:r w:rsidRPr="00102B79">
        <w:rPr>
          <w:rFonts w:eastAsia="Calibri"/>
          <w:b/>
          <w:lang w:eastAsia="en-US"/>
        </w:rPr>
        <w:t xml:space="preserve">Тема 5. </w:t>
      </w:r>
      <w:r w:rsidR="00C150C0" w:rsidRPr="00102B79">
        <w:rPr>
          <w:rFonts w:eastAsia="Calibri"/>
          <w:b/>
          <w:lang w:eastAsia="en-US"/>
        </w:rPr>
        <w:t>Информационная война в области музыки в межкультурных коммуникациях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Музыка как средство информационной войны. Специфика музыки в ведении информационных атак. Особенности музыки как вида искусства и феномена культуры в воздействии на интеллектуальную и эмоциональную сферы человека как предмета информационной атаки.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Литература:</w:t>
      </w:r>
    </w:p>
    <w:p w:rsidR="00403687" w:rsidRPr="00102B79" w:rsidRDefault="00403687" w:rsidP="00BE33B1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proofErr w:type="spellStart"/>
      <w:r w:rsidRPr="00102B79">
        <w:rPr>
          <w:rFonts w:eastAsia="Calibri"/>
          <w:lang w:eastAsia="en-US"/>
        </w:rPr>
        <w:t>Бокарев</w:t>
      </w:r>
      <w:proofErr w:type="spellEnd"/>
      <w:r w:rsidRPr="00102B79">
        <w:rPr>
          <w:rFonts w:eastAsia="Calibri"/>
          <w:lang w:eastAsia="en-US"/>
        </w:rPr>
        <w:t xml:space="preserve"> Владимир Валентинович Феномен «Битлз» в информационно-пропагандистской политике советского государства (1964-1970 </w:t>
      </w:r>
      <w:proofErr w:type="gramStart"/>
      <w:r w:rsidRPr="00102B79">
        <w:rPr>
          <w:rFonts w:eastAsia="Calibri"/>
          <w:lang w:eastAsia="en-US"/>
        </w:rPr>
        <w:t>гг. )</w:t>
      </w:r>
      <w:proofErr w:type="gramEnd"/>
      <w:r w:rsidRPr="00102B79">
        <w:rPr>
          <w:rFonts w:eastAsia="Calibri"/>
          <w:lang w:eastAsia="en-US"/>
        </w:rPr>
        <w:t xml:space="preserve"> // Власть. 2014. №2.</w:t>
      </w:r>
    </w:p>
    <w:p w:rsidR="00403687" w:rsidRPr="00102B79" w:rsidRDefault="00403687" w:rsidP="00BE33B1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Сигер П. 1970. Песни над Вашингтоном. – Музыкальная жизнь, № 12. С. 20.</w:t>
      </w:r>
    </w:p>
    <w:p w:rsidR="00403687" w:rsidRPr="00102B79" w:rsidRDefault="00403687" w:rsidP="00BE33B1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«Привьет, </w:t>
      </w:r>
      <w:proofErr w:type="spellStart"/>
      <w:r w:rsidRPr="00102B79">
        <w:rPr>
          <w:rFonts w:eastAsia="Calibri"/>
          <w:lang w:eastAsia="en-US"/>
        </w:rPr>
        <w:t>ребьята</w:t>
      </w:r>
      <w:proofErr w:type="spellEnd"/>
      <w:r w:rsidRPr="00102B79">
        <w:rPr>
          <w:rFonts w:eastAsia="Calibri"/>
          <w:lang w:eastAsia="en-US"/>
        </w:rPr>
        <w:t xml:space="preserve">!». 2004. Пресс-конференция Пола Маккартни. Москва. </w:t>
      </w:r>
      <w:proofErr w:type="spellStart"/>
      <w:r w:rsidRPr="00102B79">
        <w:rPr>
          <w:rFonts w:eastAsia="Calibri"/>
          <w:lang w:eastAsia="en-US"/>
        </w:rPr>
        <w:t>Краснаяплощадь</w:t>
      </w:r>
      <w:proofErr w:type="spellEnd"/>
      <w:r w:rsidRPr="00102B79">
        <w:rPr>
          <w:rFonts w:eastAsia="Calibri"/>
          <w:lang w:eastAsia="en-US"/>
        </w:rPr>
        <w:t xml:space="preserve"> 24 мая 2003 г. 17 часов 15 минут. (Стенограмма). (Запись, пер. с англ. и ком-мент. – В.В. </w:t>
      </w:r>
      <w:proofErr w:type="spellStart"/>
      <w:r w:rsidRPr="00102B79">
        <w:rPr>
          <w:rFonts w:eastAsia="Calibri"/>
          <w:lang w:eastAsia="en-US"/>
        </w:rPr>
        <w:t>Бокарев</w:t>
      </w:r>
      <w:proofErr w:type="spellEnd"/>
      <w:r w:rsidRPr="00102B79">
        <w:rPr>
          <w:rFonts w:eastAsia="Calibri"/>
          <w:lang w:eastAsia="en-US"/>
        </w:rPr>
        <w:t xml:space="preserve">). – </w:t>
      </w:r>
      <w:r w:rsidRPr="00102B79">
        <w:rPr>
          <w:rFonts w:eastAsia="Calibri"/>
          <w:i/>
          <w:iCs/>
          <w:lang w:eastAsia="en-US"/>
        </w:rPr>
        <w:t xml:space="preserve">Одиссея Пола Маккартни (под ред. В.В. </w:t>
      </w:r>
      <w:proofErr w:type="spellStart"/>
      <w:r w:rsidRPr="00102B79">
        <w:rPr>
          <w:rFonts w:eastAsia="Calibri"/>
          <w:i/>
          <w:iCs/>
          <w:lang w:eastAsia="en-US"/>
        </w:rPr>
        <w:t>Бокарева</w:t>
      </w:r>
      <w:proofErr w:type="spellEnd"/>
      <w:r w:rsidRPr="00102B79">
        <w:rPr>
          <w:rFonts w:eastAsia="Calibri"/>
          <w:i/>
          <w:iCs/>
          <w:lang w:eastAsia="en-US"/>
        </w:rPr>
        <w:t>)</w:t>
      </w:r>
      <w:r w:rsidRPr="00102B79">
        <w:rPr>
          <w:rFonts w:eastAsia="Calibri"/>
          <w:lang w:eastAsia="en-US"/>
        </w:rPr>
        <w:t xml:space="preserve">. 4-е изд. </w:t>
      </w:r>
      <w:proofErr w:type="spellStart"/>
      <w:proofErr w:type="gramStart"/>
      <w:r w:rsidRPr="00102B79">
        <w:rPr>
          <w:rFonts w:eastAsia="Calibri"/>
          <w:lang w:eastAsia="en-US"/>
        </w:rPr>
        <w:t>М.:Ветеран</w:t>
      </w:r>
      <w:proofErr w:type="spellEnd"/>
      <w:proofErr w:type="gramEnd"/>
      <w:r w:rsidRPr="00102B79">
        <w:rPr>
          <w:rFonts w:eastAsia="Calibri"/>
          <w:lang w:eastAsia="en-US"/>
        </w:rPr>
        <w:t xml:space="preserve"> ВИФ, С. 120-127.</w:t>
      </w:r>
    </w:p>
    <w:p w:rsidR="00C150C0" w:rsidRPr="00102B79" w:rsidRDefault="00403687" w:rsidP="003D41D3">
      <w:pPr>
        <w:spacing w:after="160" w:line="259" w:lineRule="auto"/>
        <w:jc w:val="both"/>
        <w:rPr>
          <w:rFonts w:eastAsia="Calibri"/>
          <w:b/>
          <w:bCs/>
          <w:lang w:eastAsia="en-US"/>
        </w:rPr>
      </w:pPr>
      <w:r w:rsidRPr="00102B79">
        <w:rPr>
          <w:rFonts w:eastAsia="Calibri"/>
          <w:b/>
          <w:lang w:eastAsia="en-US"/>
        </w:rPr>
        <w:t xml:space="preserve">Тема 6. </w:t>
      </w:r>
      <w:r w:rsidR="00C150C0" w:rsidRPr="00102B79">
        <w:rPr>
          <w:rFonts w:eastAsia="Calibri"/>
          <w:b/>
          <w:lang w:eastAsia="en-US"/>
        </w:rPr>
        <w:t>Музеи в информационной войне в межкультурных коммуникациях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Коллекция скифского золота, около 2 тысяч артефактов, была вывезена из крымских музеев на выставку "Крым: золото и секреты Черного моря" в археологический музей </w:t>
      </w:r>
      <w:proofErr w:type="spellStart"/>
      <w:r w:rsidRPr="00102B79">
        <w:rPr>
          <w:rFonts w:eastAsia="Calibri"/>
          <w:lang w:eastAsia="en-US"/>
        </w:rPr>
        <w:t>Алларда</w:t>
      </w:r>
      <w:proofErr w:type="spellEnd"/>
      <w:r w:rsidRPr="00102B79">
        <w:rPr>
          <w:rFonts w:eastAsia="Calibri"/>
          <w:lang w:eastAsia="en-US"/>
        </w:rPr>
        <w:t xml:space="preserve"> Пирсона в Амстердаме в начале февраля 2014 года еще до того, как Крым воссоединился с Россией. После воссоединения Крыма с Россией артефакты стали предметом международного спора. большую помощь в процессе возвращения экспонатов в Крым могут оказать дружественные российскому Крыму европейские СМИ и журналисты, которые могли бы доносить до жителей Нидерландов и всей Европы правду.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Литература:</w:t>
      </w:r>
    </w:p>
    <w:p w:rsidR="00403687" w:rsidRPr="00102B79" w:rsidRDefault="00403687" w:rsidP="00BE33B1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В Крыму рассказали о ходе судебной тяжбы по скифскому золоту</w:t>
      </w:r>
      <w:r w:rsidRPr="00102B79">
        <w:rPr>
          <w:rFonts w:eastAsia="Calibri"/>
          <w:lang w:eastAsia="en-US"/>
        </w:rPr>
        <w:br/>
        <w:t>РИА Крым: </w:t>
      </w:r>
      <w:hyperlink r:id="rId12" w:history="1">
        <w:r w:rsidRPr="00102B79">
          <w:rPr>
            <w:rFonts w:eastAsia="Calibri"/>
            <w:color w:val="0563C1"/>
            <w:u w:val="single"/>
            <w:lang w:eastAsia="en-US"/>
          </w:rPr>
          <w:t>https://crimea.ria.ru/culture/20180517/1114466184.html</w:t>
        </w:r>
      </w:hyperlink>
    </w:p>
    <w:p w:rsidR="00403687" w:rsidRPr="00102B79" w:rsidRDefault="00403687" w:rsidP="00BE33B1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proofErr w:type="spellStart"/>
      <w:r w:rsidRPr="00102B79">
        <w:rPr>
          <w:rFonts w:eastAsia="Calibri"/>
          <w:lang w:eastAsia="en-US"/>
        </w:rPr>
        <w:lastRenderedPageBreak/>
        <w:t>Новосельская</w:t>
      </w:r>
      <w:proofErr w:type="spellEnd"/>
      <w:r w:rsidRPr="00102B79">
        <w:rPr>
          <w:rFonts w:eastAsia="Calibri"/>
          <w:lang w:eastAsia="en-US"/>
        </w:rPr>
        <w:t xml:space="preserve"> рассказала, когда станет известна судьба скифского золота </w:t>
      </w:r>
      <w:hyperlink r:id="rId13" w:history="1">
        <w:r w:rsidRPr="00102B79">
          <w:rPr>
            <w:rFonts w:eastAsia="Calibri"/>
            <w:color w:val="0563C1"/>
            <w:u w:val="single"/>
            <w:lang w:eastAsia="en-US"/>
          </w:rPr>
          <w:t>https://crimea.ria.ru/culture/20180323/1114090256.html?inj=1</w:t>
        </w:r>
      </w:hyperlink>
    </w:p>
    <w:p w:rsidR="00403687" w:rsidRPr="00102B79" w:rsidRDefault="00403687" w:rsidP="003D41D3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</w:p>
    <w:p w:rsidR="00C150C0" w:rsidRPr="00102B79" w:rsidRDefault="00403687" w:rsidP="003D41D3">
      <w:pPr>
        <w:spacing w:after="160" w:line="259" w:lineRule="auto"/>
        <w:jc w:val="both"/>
        <w:rPr>
          <w:rFonts w:eastAsia="Calibri"/>
          <w:b/>
          <w:bCs/>
          <w:lang w:eastAsia="en-US"/>
        </w:rPr>
      </w:pPr>
      <w:r w:rsidRPr="00102B79">
        <w:rPr>
          <w:rFonts w:eastAsia="Calibri"/>
          <w:b/>
          <w:lang w:eastAsia="en-US"/>
        </w:rPr>
        <w:t xml:space="preserve">Тема 7. </w:t>
      </w:r>
      <w:r w:rsidR="00C150C0" w:rsidRPr="00102B79">
        <w:rPr>
          <w:rFonts w:eastAsia="Calibri"/>
          <w:b/>
          <w:lang w:eastAsia="en-US"/>
        </w:rPr>
        <w:t>Телевидение как поле информационной войны в межкультурных коммуникациях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Монополизация телевидения как средства информационной войны.  Агрессивность, безысходность и пессимизм как средства воздействия на аудиторию противника путем телесигнала. Блокировка телеканалов как средство информационной контратаки.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Литература:</w:t>
      </w:r>
    </w:p>
    <w:p w:rsidR="00403687" w:rsidRPr="00102B79" w:rsidRDefault="00403687" w:rsidP="00BE33B1">
      <w:pPr>
        <w:numPr>
          <w:ilvl w:val="0"/>
          <w:numId w:val="5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Роль телевидения в информационной войне /</w:t>
      </w:r>
      <w:proofErr w:type="gramStart"/>
      <w:r w:rsidRPr="00102B79">
        <w:rPr>
          <w:rFonts w:eastAsia="Calibri"/>
          <w:lang w:eastAsia="en-US"/>
        </w:rPr>
        <w:t>/«</w:t>
      </w:r>
      <w:proofErr w:type="gramEnd"/>
      <w:r w:rsidRPr="00102B79">
        <w:rPr>
          <w:rFonts w:eastAsia="Calibri"/>
          <w:lang w:eastAsia="en-US"/>
        </w:rPr>
        <w:t xml:space="preserve">Информационная война. Внешний фронт. Зомбирование, мифы, цветные революции. Книга I». Режим доступа: </w:t>
      </w:r>
      <w:hyperlink r:id="rId14" w:history="1">
        <w:r w:rsidRPr="00102B79">
          <w:rPr>
            <w:rFonts w:eastAsia="Calibri"/>
            <w:color w:val="0563C1"/>
            <w:u w:val="single"/>
            <w:lang w:eastAsia="en-US"/>
          </w:rPr>
          <w:t>https://www.livelib.ru/book/172984/readpart-informatsionnaya-vojna-kniga-1-vneshnij-front-zombirovanie-mify-tsvetnye-revolyutsii-anatolij-greshnevikov/~15</w:t>
        </w:r>
      </w:hyperlink>
    </w:p>
    <w:p w:rsidR="00403687" w:rsidRPr="00102B79" w:rsidRDefault="00403687" w:rsidP="00BE33B1">
      <w:pPr>
        <w:numPr>
          <w:ilvl w:val="0"/>
          <w:numId w:val="5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Панарин И. СМИ, пропаганда, информационные войны. М.: </w:t>
      </w:r>
      <w:proofErr w:type="spellStart"/>
      <w:r w:rsidRPr="00102B79">
        <w:rPr>
          <w:rFonts w:eastAsia="Calibri"/>
          <w:lang w:eastAsia="en-US"/>
        </w:rPr>
        <w:t>ЛитРес</w:t>
      </w:r>
      <w:proofErr w:type="spellEnd"/>
      <w:r w:rsidRPr="00102B79">
        <w:rPr>
          <w:rFonts w:eastAsia="Calibri"/>
          <w:lang w:eastAsia="en-US"/>
        </w:rPr>
        <w:t>, 2012. - 260с.</w:t>
      </w:r>
    </w:p>
    <w:p w:rsidR="00403687" w:rsidRPr="00102B79" w:rsidRDefault="00403687" w:rsidP="003D41D3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</w:p>
    <w:p w:rsidR="00C150C0" w:rsidRPr="00102B79" w:rsidRDefault="00403687" w:rsidP="003D41D3">
      <w:pPr>
        <w:spacing w:after="160" w:line="259" w:lineRule="auto"/>
        <w:jc w:val="both"/>
        <w:rPr>
          <w:rFonts w:eastAsia="Calibri"/>
          <w:b/>
          <w:bCs/>
          <w:lang w:eastAsia="en-US"/>
        </w:rPr>
      </w:pPr>
      <w:r w:rsidRPr="00102B79">
        <w:rPr>
          <w:rFonts w:eastAsia="Calibri"/>
          <w:b/>
          <w:lang w:eastAsia="en-US"/>
        </w:rPr>
        <w:t xml:space="preserve">Тема 8. </w:t>
      </w:r>
      <w:r w:rsidR="00C150C0" w:rsidRPr="00102B79">
        <w:rPr>
          <w:rFonts w:eastAsia="Calibri"/>
          <w:b/>
          <w:lang w:eastAsia="en-US"/>
        </w:rPr>
        <w:t>Интернет как поле информационной войны в межкультурных коммуникациях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В информационный век в информационные войны вовлекаются альтернативные способы распространения информации, среди которых особая роль принадлежит интернет. Поскольку интернет не только отражает информацию, но перейдя в форму 2.0 предлагает взаимодействие с информацией, то он представляет собой поле информационной войны с неограниченным списком «солдат» и неограниченным «врагом». Особенность интернета состоит в том, что «солдаты» не привлекаются через военные комиссариаты, а вовлекаются в войну по собственному желанию. «Добровольцы» информационной войны в интернет не ограничивают себя в средствах воздействия на противника, а «пленные» не могут апеллировать к Женевской конвенции. 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Литература:</w:t>
      </w:r>
    </w:p>
    <w:p w:rsidR="00403687" w:rsidRPr="00102B79" w:rsidRDefault="00403687" w:rsidP="00BE33B1">
      <w:pPr>
        <w:numPr>
          <w:ilvl w:val="0"/>
          <w:numId w:val="6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Цой Л.Н. Информационная война как форма виртуального конфликта. Режим доступа: </w:t>
      </w:r>
      <w:hyperlink r:id="rId15" w:history="1">
        <w:r w:rsidRPr="00102B79">
          <w:rPr>
            <w:rStyle w:val="a8"/>
            <w:rFonts w:eastAsia="Calibri"/>
            <w:lang w:eastAsia="en-US"/>
          </w:rPr>
          <w:t>http://conflictmanagement.ru/nformatsionnaya-voyna-kak-forma-virtualnogo-konflikta</w:t>
        </w:r>
      </w:hyperlink>
    </w:p>
    <w:p w:rsidR="00403687" w:rsidRPr="00102B79" w:rsidRDefault="00403687" w:rsidP="003D41D3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</w:p>
    <w:p w:rsidR="00C150C0" w:rsidRPr="00102B79" w:rsidRDefault="00403687" w:rsidP="003D41D3">
      <w:pPr>
        <w:spacing w:after="160" w:line="259" w:lineRule="auto"/>
        <w:jc w:val="both"/>
        <w:rPr>
          <w:rFonts w:eastAsia="Calibri"/>
          <w:b/>
          <w:bCs/>
          <w:lang w:eastAsia="en-US"/>
        </w:rPr>
      </w:pPr>
      <w:r w:rsidRPr="00102B79">
        <w:rPr>
          <w:rFonts w:eastAsia="Calibri"/>
          <w:b/>
          <w:lang w:eastAsia="en-US"/>
        </w:rPr>
        <w:t xml:space="preserve">Тема 9. </w:t>
      </w:r>
      <w:r w:rsidR="00C150C0" w:rsidRPr="00102B79">
        <w:rPr>
          <w:rFonts w:eastAsia="Calibri"/>
          <w:b/>
          <w:lang w:eastAsia="en-US"/>
        </w:rPr>
        <w:t>Культура в контексте информационной составляющей ирано-американского конфликта в межкультурных коммуникациях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Ирано-американский конфликт как «мыльная опера» на американском телевидении. Американские солдаты как положительный герой инфо-мыльной оперы. Иракские солдаты как отрицательный герой инфо-мыльной оперы. Гражданское население как «массовка» инфо-мыльной оперы ирано-американского информационного конфликта.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Литература:</w:t>
      </w:r>
    </w:p>
    <w:p w:rsidR="00403687" w:rsidRPr="00102B79" w:rsidRDefault="00403687" w:rsidP="00BE33B1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Тенет Дж., при участии Харлоу Б. В центре шторма. Откровения экс-главы ЦРУ. Пер. с англ. А.А. Калинина и И.А. Калинина. — М.: Коммерсантъ, </w:t>
      </w:r>
      <w:proofErr w:type="spellStart"/>
      <w:r w:rsidRPr="00102B79">
        <w:rPr>
          <w:rFonts w:eastAsia="Calibri"/>
          <w:lang w:eastAsia="en-US"/>
        </w:rPr>
        <w:t>Эксмо</w:t>
      </w:r>
      <w:proofErr w:type="spellEnd"/>
      <w:r w:rsidRPr="00102B79">
        <w:rPr>
          <w:rFonts w:eastAsia="Calibri"/>
          <w:lang w:eastAsia="en-US"/>
        </w:rPr>
        <w:t>, 2008.</w:t>
      </w:r>
    </w:p>
    <w:p w:rsidR="00403687" w:rsidRPr="00102B79" w:rsidRDefault="00403687" w:rsidP="00BE33B1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 </w:t>
      </w:r>
      <w:proofErr w:type="spellStart"/>
      <w:r w:rsidRPr="00102B79">
        <w:rPr>
          <w:rFonts w:eastAsia="Calibri"/>
          <w:i/>
          <w:iCs/>
          <w:lang w:eastAsia="en-US"/>
        </w:rPr>
        <w:t>Криворучка</w:t>
      </w:r>
      <w:proofErr w:type="spellEnd"/>
      <w:r w:rsidRPr="00102B79">
        <w:rPr>
          <w:rFonts w:eastAsia="Calibri"/>
          <w:i/>
          <w:iCs/>
          <w:lang w:eastAsia="en-US"/>
        </w:rPr>
        <w:t xml:space="preserve"> А. П., Рощупкин В. Т. </w:t>
      </w:r>
      <w:r w:rsidRPr="00102B79">
        <w:rPr>
          <w:rFonts w:eastAsia="Calibri"/>
          <w:lang w:eastAsia="en-US"/>
        </w:rPr>
        <w:t> Багдадский вождь: взлёт и падение… Политический портрет Саддама Хусейна и его режима на региональном и глобальном фоне. — М.: Проспект, 2008. — 560 с. — </w:t>
      </w:r>
      <w:hyperlink r:id="rId16" w:history="1">
        <w:r w:rsidRPr="00102B79">
          <w:rPr>
            <w:rFonts w:eastAsia="Calibri"/>
            <w:color w:val="0563C1"/>
            <w:u w:val="single"/>
            <w:lang w:eastAsia="en-US"/>
          </w:rPr>
          <w:t>ISBN 978-5-392-00071-5</w:t>
        </w:r>
      </w:hyperlink>
      <w:r w:rsidRPr="00102B79">
        <w:rPr>
          <w:rFonts w:eastAsia="Calibri"/>
          <w:lang w:eastAsia="en-US"/>
        </w:rPr>
        <w:t>. — С. 415.</w:t>
      </w:r>
    </w:p>
    <w:p w:rsidR="00403687" w:rsidRPr="00102B79" w:rsidRDefault="00403687" w:rsidP="00BE33B1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lastRenderedPageBreak/>
        <w:t>Ограбление под прикрытием. Из Ирака в США вывезено 90 тысяч археологических артефактов // Аргументы и факты. — 2013. — № 38 (1715) за 18 сентября. — С. 58.</w:t>
      </w:r>
    </w:p>
    <w:p w:rsidR="00403687" w:rsidRPr="00102B79" w:rsidRDefault="00403687" w:rsidP="003D41D3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</w:p>
    <w:p w:rsidR="00C150C0" w:rsidRPr="00102B79" w:rsidRDefault="00403687" w:rsidP="003D41D3">
      <w:pPr>
        <w:spacing w:after="160" w:line="259" w:lineRule="auto"/>
        <w:jc w:val="both"/>
        <w:rPr>
          <w:rFonts w:eastAsia="Calibri"/>
          <w:b/>
          <w:lang w:eastAsia="en-US"/>
        </w:rPr>
      </w:pPr>
      <w:r w:rsidRPr="00102B79">
        <w:rPr>
          <w:rFonts w:eastAsia="Calibri"/>
          <w:b/>
          <w:lang w:eastAsia="en-US"/>
        </w:rPr>
        <w:t xml:space="preserve">Тема 10. </w:t>
      </w:r>
      <w:r w:rsidR="00C150C0" w:rsidRPr="00102B79">
        <w:rPr>
          <w:rFonts w:eastAsia="Calibri"/>
          <w:b/>
          <w:lang w:eastAsia="en-US"/>
        </w:rPr>
        <w:t xml:space="preserve">Грузино-абхазского и грузино-осетинского конфликт в свете межкультурного информационного конфликта 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Нападение Грузии на Южную Осетию 8 августа 2008 года. Ход боевых действий и его отражение в СМИ. Михаил Саакашвили как президент Грузии и как идеолог вторжения. Правда и ложь о грузино-осетинском конфликте в зарубежных СМИ. </w:t>
      </w:r>
      <w:proofErr w:type="gramStart"/>
      <w:r w:rsidRPr="00102B79">
        <w:rPr>
          <w:rFonts w:eastAsia="Calibri"/>
          <w:lang w:eastAsia="en-US"/>
        </w:rPr>
        <w:t>Пост-военное</w:t>
      </w:r>
      <w:proofErr w:type="gramEnd"/>
      <w:r w:rsidRPr="00102B79">
        <w:rPr>
          <w:rFonts w:eastAsia="Calibri"/>
          <w:lang w:eastAsia="en-US"/>
        </w:rPr>
        <w:t xml:space="preserve"> противостояние Грузии-Осетии-России-США в информационном пространстве.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Литература:</w:t>
      </w:r>
    </w:p>
    <w:p w:rsidR="00403687" w:rsidRPr="00102B79" w:rsidRDefault="00403687" w:rsidP="00BE33B1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Грузия начала войну - Тбилиси подтвердил намерение решить грузино-осетинский конфликт силовым путем. Режим доступа: </w:t>
      </w:r>
      <w:hyperlink r:id="rId17" w:history="1">
        <w:r w:rsidRPr="00102B79">
          <w:rPr>
            <w:rFonts w:eastAsia="Calibri"/>
            <w:color w:val="0563C1"/>
            <w:u w:val="single"/>
            <w:lang w:eastAsia="en-US"/>
          </w:rPr>
          <w:t>https://regnum.ru/news/1037978.html</w:t>
        </w:r>
      </w:hyperlink>
    </w:p>
    <w:p w:rsidR="00403687" w:rsidRPr="00102B79" w:rsidRDefault="00403687" w:rsidP="00BE33B1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val="en-US" w:eastAsia="en-US"/>
        </w:rPr>
        <w:t xml:space="preserve">Georgia claims Russia wants to overthrow government. </w:t>
      </w:r>
      <w:r w:rsidRPr="00102B79">
        <w:rPr>
          <w:rFonts w:eastAsia="Calibri"/>
          <w:lang w:eastAsia="en-US"/>
        </w:rPr>
        <w:t xml:space="preserve">Режим доступа: </w:t>
      </w:r>
      <w:hyperlink r:id="rId18" w:history="1">
        <w:r w:rsidRPr="00102B79">
          <w:rPr>
            <w:rStyle w:val="a8"/>
            <w:rFonts w:eastAsia="Calibri"/>
            <w:lang w:eastAsia="en-US"/>
          </w:rPr>
          <w:t>https://www.independent.co.uk/news/world/europe/georgia-claims-russia-wants-to-overthrow-government-890563.html</w:t>
        </w:r>
      </w:hyperlink>
    </w:p>
    <w:p w:rsidR="00403687" w:rsidRPr="00102B79" w:rsidRDefault="00403687" w:rsidP="003D41D3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</w:p>
    <w:p w:rsidR="00C150C0" w:rsidRPr="00102B79" w:rsidRDefault="00403687" w:rsidP="003D41D3">
      <w:pPr>
        <w:spacing w:after="160" w:line="259" w:lineRule="auto"/>
        <w:jc w:val="both"/>
        <w:rPr>
          <w:rFonts w:eastAsia="Calibri"/>
          <w:b/>
          <w:lang w:eastAsia="en-US"/>
        </w:rPr>
      </w:pPr>
      <w:r w:rsidRPr="00102B79">
        <w:rPr>
          <w:rFonts w:eastAsia="Calibri"/>
          <w:b/>
          <w:lang w:eastAsia="en-US"/>
        </w:rPr>
        <w:t xml:space="preserve">Тема 11. </w:t>
      </w:r>
      <w:r w:rsidR="00C150C0" w:rsidRPr="00102B79">
        <w:rPr>
          <w:rFonts w:eastAsia="Calibri"/>
          <w:b/>
          <w:lang w:eastAsia="en-US"/>
        </w:rPr>
        <w:t>Культура в контексте межкультурной информационной войны в современной Украине.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Боевые действия между вооружёнными силами Украины и формированиями, противостоящими им в самопровозглашенных республиках ДНР и ЛНР (Донецкой и Луганской Народными Республиками). Причины конфликта (экономические, социальные, культурные). Особенности отражения конфликта в российских и зарубежных СМИ. Информационное противостояние между конфликтующими сторонами.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Литература:</w:t>
      </w:r>
    </w:p>
    <w:p w:rsidR="00403687" w:rsidRPr="00102B79" w:rsidRDefault="00403687" w:rsidP="00BE33B1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proofErr w:type="spellStart"/>
      <w:r w:rsidRPr="00102B79">
        <w:rPr>
          <w:rFonts w:eastAsia="Calibri"/>
          <w:lang w:eastAsia="en-US"/>
        </w:rPr>
        <w:t>Проханов</w:t>
      </w:r>
      <w:proofErr w:type="spellEnd"/>
      <w:r w:rsidRPr="00102B79">
        <w:rPr>
          <w:rFonts w:eastAsia="Calibri"/>
          <w:lang w:eastAsia="en-US"/>
        </w:rPr>
        <w:t xml:space="preserve"> А. А. «Кто ты, „Стрелок“?» // </w:t>
      </w:r>
      <w:proofErr w:type="gramStart"/>
      <w:r w:rsidRPr="00102B79">
        <w:rPr>
          <w:rFonts w:eastAsia="Calibri"/>
          <w:lang w:eastAsia="en-US"/>
        </w:rPr>
        <w:t>Завтра :</w:t>
      </w:r>
      <w:proofErr w:type="gramEnd"/>
      <w:r w:rsidRPr="00102B79">
        <w:rPr>
          <w:rFonts w:eastAsia="Calibri"/>
          <w:lang w:eastAsia="en-US"/>
        </w:rPr>
        <w:t xml:space="preserve"> газета. — 2014-11-20. — № 47 (1096).</w:t>
      </w:r>
    </w:p>
    <w:p w:rsidR="00403687" w:rsidRPr="00102B79" w:rsidRDefault="00403687" w:rsidP="00BE33B1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="Calibri"/>
          <w:lang w:val="en-US" w:eastAsia="en-US"/>
        </w:rPr>
      </w:pPr>
      <w:r w:rsidRPr="00102B79">
        <w:rPr>
          <w:rFonts w:eastAsia="Calibri"/>
          <w:lang w:val="en-US" w:eastAsia="en-US"/>
        </w:rPr>
        <w:t>Report on the human rights situation in Ukraine 16 September 2014.</w:t>
      </w:r>
    </w:p>
    <w:p w:rsidR="00403687" w:rsidRPr="00102B79" w:rsidRDefault="00403687" w:rsidP="00BE33B1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Минобороны России опровергло утверждения НАТО о участии военных РФ в конфликте на Украине // ИТАР-ТАСС, 23.08.2014</w:t>
      </w:r>
    </w:p>
    <w:p w:rsidR="00403687" w:rsidRPr="00102B79" w:rsidRDefault="00403687" w:rsidP="00BE33B1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Постпред РФ при ОБСЕ заявляет о десяти российских военных на Украине // Интерфакс, 28.08.2014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</w:p>
    <w:p w:rsidR="00C150C0" w:rsidRPr="00102B79" w:rsidRDefault="00403687" w:rsidP="003D41D3">
      <w:pPr>
        <w:spacing w:after="160" w:line="259" w:lineRule="auto"/>
        <w:jc w:val="both"/>
        <w:rPr>
          <w:rFonts w:eastAsia="Calibri"/>
          <w:b/>
          <w:lang w:eastAsia="en-US"/>
        </w:rPr>
      </w:pPr>
      <w:r w:rsidRPr="00102B79">
        <w:rPr>
          <w:rFonts w:eastAsia="Calibri"/>
          <w:b/>
          <w:lang w:eastAsia="en-US"/>
        </w:rPr>
        <w:t xml:space="preserve">Тема 12. </w:t>
      </w:r>
      <w:r w:rsidR="00C150C0" w:rsidRPr="00102B79">
        <w:rPr>
          <w:rFonts w:eastAsia="Calibri"/>
          <w:b/>
          <w:lang w:eastAsia="en-US"/>
        </w:rPr>
        <w:t xml:space="preserve">Культура в контексте межкультурной информационной войны в Сирии 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Причины сирийского военного конфликта. Перерастание конфликта в гражданскую войну. Миротворческая операция российских вооруженных сил в Сирии. Информационное противостояние России и Запада в освещении сирийского конфликта. Перспективы разрешения сирийского конфликта и информационное противостояние.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Литература:</w:t>
      </w:r>
    </w:p>
    <w:p w:rsidR="00403687" w:rsidRPr="00102B79" w:rsidRDefault="00403687" w:rsidP="00BE33B1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Сирийская оппозиция начала переговоры с правительством Асада. Режим доступа: http://9tv.co.il/news/2013/10/01/159839.html.</w:t>
      </w:r>
    </w:p>
    <w:p w:rsidR="00403687" w:rsidRPr="00102B79" w:rsidRDefault="00403687" w:rsidP="00BE33B1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eastAsia="Calibri"/>
          <w:lang w:val="en-US" w:eastAsia="en-US"/>
        </w:rPr>
      </w:pPr>
      <w:r w:rsidRPr="00102B79">
        <w:rPr>
          <w:rFonts w:eastAsia="Calibri"/>
          <w:lang w:val="en-US" w:eastAsia="en-US"/>
        </w:rPr>
        <w:t xml:space="preserve">The Army of Islam Is Winning in Syria, Foreign Policy Magazine (1 October 2013). </w:t>
      </w:r>
      <w:r w:rsidRPr="00102B79">
        <w:rPr>
          <w:rFonts w:eastAsia="Calibri"/>
          <w:lang w:eastAsia="en-US"/>
        </w:rPr>
        <w:t>Проверено</w:t>
      </w:r>
      <w:r w:rsidRPr="00102B79">
        <w:rPr>
          <w:rFonts w:eastAsia="Calibri"/>
          <w:lang w:val="en-US" w:eastAsia="en-US"/>
        </w:rPr>
        <w:t xml:space="preserve"> 8 </w:t>
      </w:r>
      <w:r w:rsidRPr="00102B79">
        <w:rPr>
          <w:rFonts w:eastAsia="Calibri"/>
          <w:lang w:eastAsia="en-US"/>
        </w:rPr>
        <w:t>мая</w:t>
      </w:r>
      <w:r w:rsidRPr="00102B79">
        <w:rPr>
          <w:rFonts w:eastAsia="Calibri"/>
          <w:lang w:val="en-US" w:eastAsia="en-US"/>
        </w:rPr>
        <w:t xml:space="preserve"> 2015.</w:t>
      </w:r>
    </w:p>
    <w:p w:rsidR="00403687" w:rsidRPr="00102B79" w:rsidRDefault="00403687" w:rsidP="00BE33B1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lastRenderedPageBreak/>
        <w:t xml:space="preserve">Президент Франции подтвердил поставки оружия сирийской оппозиции. Режим доступа: </w:t>
      </w:r>
      <w:hyperlink r:id="rId19" w:history="1">
        <w:r w:rsidRPr="00102B79">
          <w:rPr>
            <w:rFonts w:eastAsia="Calibri"/>
            <w:color w:val="0563C1"/>
            <w:u w:val="single"/>
            <w:lang w:eastAsia="en-US"/>
          </w:rPr>
          <w:t>https://tass.ru/mezhdunarodnaya-panorama/1392576</w:t>
        </w:r>
      </w:hyperlink>
    </w:p>
    <w:p w:rsidR="00403687" w:rsidRPr="00102B79" w:rsidRDefault="00403687" w:rsidP="003D41D3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b/>
          <w:lang w:eastAsia="en-US"/>
        </w:rPr>
        <w:t xml:space="preserve">Тема 13. </w:t>
      </w:r>
      <w:r w:rsidR="00C150C0" w:rsidRPr="00102B79">
        <w:rPr>
          <w:rFonts w:eastAsia="Calibri"/>
          <w:b/>
          <w:lang w:eastAsia="en-US"/>
        </w:rPr>
        <w:t xml:space="preserve">Культура в контексте межкультурной информационной войны в </w:t>
      </w:r>
      <w:proofErr w:type="spellStart"/>
      <w:r w:rsidR="00C150C0" w:rsidRPr="00102B79">
        <w:rPr>
          <w:rFonts w:eastAsia="Calibri"/>
          <w:b/>
          <w:lang w:eastAsia="en-US"/>
        </w:rPr>
        <w:t>Йемено</w:t>
      </w:r>
      <w:proofErr w:type="spellEnd"/>
      <w:r w:rsidR="00C150C0" w:rsidRPr="00102B79">
        <w:rPr>
          <w:rFonts w:eastAsia="Calibri"/>
          <w:b/>
          <w:lang w:eastAsia="en-US"/>
        </w:rPr>
        <w:t xml:space="preserve"> –Саудовском конфликте.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Причины </w:t>
      </w:r>
      <w:proofErr w:type="spellStart"/>
      <w:r w:rsidRPr="00102B79">
        <w:rPr>
          <w:rFonts w:eastAsia="Calibri"/>
          <w:lang w:eastAsia="en-US"/>
        </w:rPr>
        <w:t>Йемено</w:t>
      </w:r>
      <w:proofErr w:type="spellEnd"/>
      <w:r w:rsidRPr="00102B79">
        <w:rPr>
          <w:rFonts w:eastAsia="Calibri"/>
          <w:lang w:eastAsia="en-US"/>
        </w:rPr>
        <w:t>-Саудовского конфликта. Требования шиитских повстанцев к властям Йемена и их союзникам из США. (2009). Вовлечение в конфликт Саудовской Аравии, контролируемой суннитами.   Перемирие 2010 года.  Возобновление конфликта 2011 году в виде столкновения шиитов с суннитскими вооружёнными формированиями. Информационное освещение конфликта. Информационное противостояние между арабскими странами в освещении конфликта. Роль информационной пропаганды США в конфликте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Литература:</w:t>
      </w:r>
    </w:p>
    <w:p w:rsidR="00403687" w:rsidRPr="00102B79" w:rsidRDefault="00403687" w:rsidP="00BE33B1">
      <w:pPr>
        <w:numPr>
          <w:ilvl w:val="0"/>
          <w:numId w:val="15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Атака шиитов: в Йемене прекратили работу госучреждения и посольства. Режим доступа: </w:t>
      </w:r>
      <w:hyperlink r:id="rId20" w:history="1">
        <w:r w:rsidRPr="00102B79">
          <w:rPr>
            <w:rFonts w:eastAsia="Calibri"/>
            <w:color w:val="0563C1"/>
            <w:u w:val="single"/>
            <w:lang w:eastAsia="en-US"/>
          </w:rPr>
          <w:t>https://www.vesti.ru/doc.html?id=2287564</w:t>
        </w:r>
      </w:hyperlink>
    </w:p>
    <w:p w:rsidR="00403687" w:rsidRPr="00102B79" w:rsidRDefault="00403687" w:rsidP="00BE33B1">
      <w:pPr>
        <w:numPr>
          <w:ilvl w:val="0"/>
          <w:numId w:val="15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Шесть арабских стран разрывают дипотношения с Катаром. Режим доступа: </w:t>
      </w:r>
      <w:hyperlink r:id="rId21" w:history="1">
        <w:r w:rsidRPr="00102B79">
          <w:rPr>
            <w:rFonts w:eastAsia="Calibri"/>
            <w:color w:val="0563C1"/>
            <w:u w:val="single"/>
            <w:lang w:eastAsia="en-US"/>
          </w:rPr>
          <w:t>https://tass.ru/mezhdunarodnaya-panorama/4312564</w:t>
        </w:r>
      </w:hyperlink>
    </w:p>
    <w:p w:rsidR="00403687" w:rsidRPr="00102B79" w:rsidRDefault="00403687" w:rsidP="00BE33B1">
      <w:pPr>
        <w:numPr>
          <w:ilvl w:val="0"/>
          <w:numId w:val="15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val="en-US" w:eastAsia="en-US"/>
        </w:rPr>
        <w:t xml:space="preserve">Martinez, Luis. US Rescues 2 Saudi Pilots </w:t>
      </w:r>
      <w:proofErr w:type="gramStart"/>
      <w:r w:rsidRPr="00102B79">
        <w:rPr>
          <w:rFonts w:eastAsia="Calibri"/>
          <w:lang w:val="en-US" w:eastAsia="en-US"/>
        </w:rPr>
        <w:t>From</w:t>
      </w:r>
      <w:proofErr w:type="gramEnd"/>
      <w:r w:rsidRPr="00102B79">
        <w:rPr>
          <w:rFonts w:eastAsia="Calibri"/>
          <w:lang w:val="en-US" w:eastAsia="en-US"/>
        </w:rPr>
        <w:t xml:space="preserve"> Gulf of Aden, ABC News (27 March 2015). </w:t>
      </w:r>
      <w:r w:rsidRPr="00102B79">
        <w:rPr>
          <w:rFonts w:eastAsia="Calibri"/>
          <w:lang w:eastAsia="en-US"/>
        </w:rPr>
        <w:t xml:space="preserve">Режим доступа: </w:t>
      </w:r>
      <w:hyperlink r:id="rId22" w:history="1">
        <w:r w:rsidRPr="00102B79">
          <w:rPr>
            <w:rFonts w:eastAsia="Calibri"/>
            <w:color w:val="0563C1"/>
            <w:u w:val="single"/>
            <w:lang w:eastAsia="en-US"/>
          </w:rPr>
          <w:t>https://abcnews.go.com/International/us-rescues-saudi-pilots-gulf-aden/story?id=29965427</w:t>
        </w:r>
      </w:hyperlink>
    </w:p>
    <w:p w:rsidR="00403687" w:rsidRPr="00102B79" w:rsidRDefault="00403687" w:rsidP="003D41D3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b/>
          <w:lang w:eastAsia="en-US"/>
        </w:rPr>
      </w:pPr>
      <w:r w:rsidRPr="00102B79">
        <w:rPr>
          <w:rFonts w:eastAsia="Calibri"/>
          <w:b/>
          <w:lang w:eastAsia="en-US"/>
        </w:rPr>
        <w:t xml:space="preserve">Тема 14. </w:t>
      </w:r>
      <w:r w:rsidR="00C150C0" w:rsidRPr="00102B79">
        <w:rPr>
          <w:rFonts w:eastAsia="Calibri"/>
          <w:b/>
          <w:lang w:eastAsia="en-US"/>
        </w:rPr>
        <w:t>Культура в контексте межкультурного арабо-израильского информационного противостояния.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История и причины арабо-израильского конфликта. Особенности протекания конфликта. Роль СССР, России в урегулировании арабо-израильского конфликта. Роль США в урегулировании арабо-израильского конфликта. Современное состояние конфликта. Отражение конфликта в арабской и израильской прессе. Решения ООН по палестино-израильскому конфликту. Информационное противостояние Запада и арабского мира в освещении конфликта.</w:t>
      </w:r>
    </w:p>
    <w:p w:rsidR="00403687" w:rsidRPr="00102B79" w:rsidRDefault="00403687" w:rsidP="003D41D3">
      <w:p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Литература:</w:t>
      </w:r>
    </w:p>
    <w:p w:rsidR="00403687" w:rsidRPr="00102B79" w:rsidRDefault="00403687" w:rsidP="00BE33B1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Конституционное право зарубежных стран. Под общей редакцией члена-корреспондента РАН, профессора М. В. Баглая, Ю. И. </w:t>
      </w:r>
      <w:proofErr w:type="spellStart"/>
      <w:r w:rsidRPr="00102B79">
        <w:rPr>
          <w:rFonts w:eastAsia="Calibri"/>
          <w:lang w:eastAsia="en-US"/>
        </w:rPr>
        <w:t>Лейбо</w:t>
      </w:r>
      <w:proofErr w:type="spellEnd"/>
      <w:r w:rsidRPr="00102B79">
        <w:rPr>
          <w:rFonts w:eastAsia="Calibri"/>
          <w:lang w:eastAsia="en-US"/>
        </w:rPr>
        <w:t xml:space="preserve"> и Ф. М. </w:t>
      </w:r>
      <w:proofErr w:type="spellStart"/>
      <w:r w:rsidRPr="00102B79">
        <w:rPr>
          <w:rFonts w:eastAsia="Calibri"/>
          <w:lang w:eastAsia="en-US"/>
        </w:rPr>
        <w:t>Энтина</w:t>
      </w:r>
      <w:proofErr w:type="spellEnd"/>
      <w:r w:rsidRPr="00102B79">
        <w:rPr>
          <w:rFonts w:eastAsia="Calibri"/>
          <w:lang w:eastAsia="en-US"/>
        </w:rPr>
        <w:t>. М., 2008, стр. 1023.</w:t>
      </w:r>
    </w:p>
    <w:p w:rsidR="00403687" w:rsidRPr="00102B79" w:rsidRDefault="00403687" w:rsidP="00BE33B1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Начались израильско-палестинские переговоры - стороны озвучили свои требования. Режим доступа: </w:t>
      </w:r>
      <w:hyperlink r:id="rId23" w:history="1">
        <w:r w:rsidRPr="00102B79">
          <w:rPr>
            <w:rFonts w:eastAsia="Calibri"/>
            <w:color w:val="0563C1"/>
            <w:u w:val="single"/>
            <w:lang w:eastAsia="en-US"/>
          </w:rPr>
          <w:t>https://www.newsru.com/world/02sep2010/israpna.html</w:t>
        </w:r>
      </w:hyperlink>
    </w:p>
    <w:p w:rsidR="00403687" w:rsidRPr="00984C83" w:rsidRDefault="00403687" w:rsidP="00984C83">
      <w:pPr>
        <w:spacing w:before="240"/>
        <w:ind w:left="425"/>
        <w:jc w:val="center"/>
        <w:rPr>
          <w:b/>
        </w:rPr>
      </w:pPr>
      <w:r w:rsidRPr="00984C83">
        <w:rPr>
          <w:b/>
        </w:rPr>
        <w:t>Вопросы для самостоятельного изучения курса</w:t>
      </w:r>
    </w:p>
    <w:p w:rsidR="00403687" w:rsidRPr="00984C83" w:rsidRDefault="00403687" w:rsidP="00984C83">
      <w:pPr>
        <w:ind w:left="425"/>
        <w:jc w:val="center"/>
        <w:rPr>
          <w:b/>
        </w:rPr>
      </w:pPr>
      <w:r w:rsidRPr="00984C83">
        <w:rPr>
          <w:b/>
        </w:rPr>
        <w:t>и обсуждения на семинарских занятиях</w:t>
      </w:r>
    </w:p>
    <w:p w:rsidR="00984C83" w:rsidRPr="00984C83" w:rsidRDefault="00984C83" w:rsidP="00984C83">
      <w:pPr>
        <w:shd w:val="clear" w:color="auto" w:fill="FFFFFF"/>
        <w:jc w:val="both"/>
        <w:rPr>
          <w:b/>
        </w:rPr>
      </w:pPr>
      <w:r w:rsidRPr="00984C83">
        <w:rPr>
          <w:b/>
        </w:rPr>
        <w:t>Тема 1. Сущность информационных войн</w:t>
      </w:r>
    </w:p>
    <w:p w:rsidR="00984C83" w:rsidRPr="00984C83" w:rsidRDefault="00984C83" w:rsidP="00984C83">
      <w:pPr>
        <w:numPr>
          <w:ilvl w:val="0"/>
          <w:numId w:val="17"/>
        </w:numPr>
        <w:shd w:val="clear" w:color="auto" w:fill="FFFFFF"/>
        <w:contextualSpacing/>
        <w:jc w:val="both"/>
        <w:rPr>
          <w:b/>
        </w:rPr>
      </w:pPr>
      <w:r w:rsidRPr="00984C83">
        <w:rPr>
          <w:rFonts w:eastAsia="Calibri"/>
          <w:lang w:eastAsia="en-US"/>
        </w:rPr>
        <w:t>Сущность информационных войн их отличие от обычных войн.</w:t>
      </w:r>
      <w:r w:rsidRPr="00984C83">
        <w:t xml:space="preserve"> </w:t>
      </w:r>
    </w:p>
    <w:p w:rsidR="00984C83" w:rsidRPr="00984C83" w:rsidRDefault="00984C83" w:rsidP="00984C83">
      <w:pPr>
        <w:numPr>
          <w:ilvl w:val="0"/>
          <w:numId w:val="17"/>
        </w:numPr>
        <w:contextualSpacing/>
        <w:rPr>
          <w:rFonts w:eastAsia="Calibri"/>
          <w:lang w:eastAsia="en-US"/>
        </w:rPr>
      </w:pPr>
      <w:r w:rsidRPr="00984C83">
        <w:rPr>
          <w:rFonts w:eastAsia="Calibri"/>
          <w:lang w:eastAsia="en-US"/>
        </w:rPr>
        <w:t xml:space="preserve">Проблема потерь в информационной войне. </w:t>
      </w:r>
    </w:p>
    <w:p w:rsidR="00984C83" w:rsidRPr="00984C83" w:rsidRDefault="00984C83" w:rsidP="00984C83">
      <w:pPr>
        <w:numPr>
          <w:ilvl w:val="0"/>
          <w:numId w:val="17"/>
        </w:numPr>
        <w:contextualSpacing/>
        <w:rPr>
          <w:rFonts w:eastAsia="Calibri"/>
          <w:lang w:eastAsia="en-US"/>
        </w:rPr>
      </w:pPr>
      <w:r w:rsidRPr="00984C83">
        <w:rPr>
          <w:rFonts w:eastAsia="Calibri"/>
          <w:lang w:eastAsia="en-US"/>
        </w:rPr>
        <w:t xml:space="preserve">Занятие и удержание «высоты» в информационной войне. Специфика информационной атаки и контратаки. </w:t>
      </w:r>
    </w:p>
    <w:p w:rsidR="00984C83" w:rsidRPr="00984C83" w:rsidRDefault="00984C83" w:rsidP="00984C83">
      <w:pPr>
        <w:numPr>
          <w:ilvl w:val="0"/>
          <w:numId w:val="17"/>
        </w:numPr>
        <w:contextualSpacing/>
        <w:rPr>
          <w:rFonts w:eastAsia="Calibri"/>
          <w:lang w:eastAsia="en-US"/>
        </w:rPr>
      </w:pPr>
      <w:r w:rsidRPr="00984C83">
        <w:rPr>
          <w:rFonts w:eastAsia="Calibri"/>
          <w:lang w:eastAsia="en-US"/>
        </w:rPr>
        <w:t xml:space="preserve">Проблема информационного плена. </w:t>
      </w:r>
    </w:p>
    <w:p w:rsidR="00984C83" w:rsidRPr="00984C83" w:rsidRDefault="00984C83" w:rsidP="00984C83">
      <w:pPr>
        <w:shd w:val="clear" w:color="auto" w:fill="FFFFFF"/>
        <w:jc w:val="both"/>
      </w:pPr>
      <w:r w:rsidRPr="00984C83">
        <w:rPr>
          <w:b/>
        </w:rPr>
        <w:t>Источники по теме</w:t>
      </w:r>
    </w:p>
    <w:p w:rsidR="00984C83" w:rsidRPr="00984C83" w:rsidRDefault="00984C83" w:rsidP="00984C83">
      <w:pPr>
        <w:numPr>
          <w:ilvl w:val="0"/>
          <w:numId w:val="18"/>
        </w:numPr>
        <w:contextualSpacing/>
        <w:rPr>
          <w:rFonts w:eastAsia="Calibri"/>
          <w:lang w:eastAsia="en-US"/>
        </w:rPr>
      </w:pPr>
      <w:r w:rsidRPr="00984C83">
        <w:rPr>
          <w:rFonts w:eastAsia="Calibri"/>
          <w:lang w:eastAsia="en-US"/>
        </w:rPr>
        <w:t xml:space="preserve">Третьяков В. Информационная война – тоже война. Режим доступа: </w:t>
      </w:r>
      <w:hyperlink r:id="rId24" w:history="1">
        <w:r w:rsidRPr="00984C83">
          <w:rPr>
            <w:rFonts w:eastAsia="Calibri"/>
            <w:u w:val="single"/>
            <w:lang w:eastAsia="en-US"/>
          </w:rPr>
          <w:t>https://ria.ru/20160321/1393849944.html</w:t>
        </w:r>
      </w:hyperlink>
    </w:p>
    <w:p w:rsidR="00984C83" w:rsidRPr="00984C83" w:rsidRDefault="00984C83" w:rsidP="00984C83">
      <w:pPr>
        <w:contextualSpacing/>
        <w:rPr>
          <w:rFonts w:eastAsia="Calibri"/>
          <w:lang w:eastAsia="en-US"/>
        </w:rPr>
      </w:pPr>
    </w:p>
    <w:p w:rsidR="00984C83" w:rsidRPr="00984C83" w:rsidRDefault="00984C83" w:rsidP="00984C83">
      <w:pPr>
        <w:rPr>
          <w:rFonts w:eastAsia="Calibri"/>
          <w:b/>
          <w:lang w:eastAsia="en-US"/>
        </w:rPr>
      </w:pPr>
      <w:r w:rsidRPr="00984C83">
        <w:rPr>
          <w:rFonts w:eastAsia="Calibri"/>
          <w:b/>
          <w:lang w:eastAsia="en-US"/>
        </w:rPr>
        <w:t>Тема 2. Особенности и структура информационных войн</w:t>
      </w:r>
    </w:p>
    <w:p w:rsidR="00984C83" w:rsidRPr="00984C83" w:rsidRDefault="00984C83" w:rsidP="00984C83">
      <w:pPr>
        <w:numPr>
          <w:ilvl w:val="0"/>
          <w:numId w:val="20"/>
        </w:numPr>
        <w:contextualSpacing/>
        <w:rPr>
          <w:rFonts w:eastAsia="Calibri"/>
          <w:lang w:eastAsia="en-US"/>
        </w:rPr>
      </w:pPr>
      <w:r w:rsidRPr="00984C83">
        <w:rPr>
          <w:rFonts w:eastAsia="Calibri"/>
          <w:lang w:eastAsia="en-US"/>
        </w:rPr>
        <w:t>Информационная война против вооруженных сил противника. Информационная война против гражданского населения.</w:t>
      </w:r>
    </w:p>
    <w:p w:rsidR="00984C83" w:rsidRPr="00984C83" w:rsidRDefault="00984C83" w:rsidP="00984C83">
      <w:pPr>
        <w:numPr>
          <w:ilvl w:val="0"/>
          <w:numId w:val="20"/>
        </w:numPr>
        <w:contextualSpacing/>
        <w:rPr>
          <w:rFonts w:eastAsia="Calibri"/>
          <w:lang w:eastAsia="en-US"/>
        </w:rPr>
      </w:pPr>
      <w:r w:rsidRPr="00984C83">
        <w:rPr>
          <w:rFonts w:eastAsia="Calibri"/>
          <w:lang w:eastAsia="en-US"/>
        </w:rPr>
        <w:t xml:space="preserve"> </w:t>
      </w:r>
      <w:proofErr w:type="spellStart"/>
      <w:r w:rsidRPr="00984C83">
        <w:rPr>
          <w:rFonts w:eastAsia="Calibri"/>
          <w:lang w:eastAsia="en-US"/>
        </w:rPr>
        <w:t>Инкультурация</w:t>
      </w:r>
      <w:proofErr w:type="spellEnd"/>
      <w:r w:rsidRPr="00984C83">
        <w:rPr>
          <w:rFonts w:eastAsia="Calibri"/>
          <w:lang w:eastAsia="en-US"/>
        </w:rPr>
        <w:t xml:space="preserve"> как объект информационной атаки. Культурные ценности как жертва информационной войны. </w:t>
      </w:r>
    </w:p>
    <w:p w:rsidR="00984C83" w:rsidRPr="00984C83" w:rsidRDefault="00984C83" w:rsidP="00984C83">
      <w:pPr>
        <w:numPr>
          <w:ilvl w:val="0"/>
          <w:numId w:val="20"/>
        </w:numPr>
        <w:contextualSpacing/>
        <w:rPr>
          <w:rFonts w:eastAsia="Calibri"/>
          <w:lang w:eastAsia="en-US"/>
        </w:rPr>
      </w:pPr>
      <w:r w:rsidRPr="00984C83">
        <w:rPr>
          <w:rFonts w:eastAsia="Calibri"/>
          <w:lang w:eastAsia="en-US"/>
        </w:rPr>
        <w:t>Конфессиональное, политическое и экономическое как структурные компоненты информационных ударов.</w:t>
      </w:r>
    </w:p>
    <w:p w:rsidR="00984C83" w:rsidRPr="00984C83" w:rsidRDefault="00984C83" w:rsidP="00984C83">
      <w:pPr>
        <w:rPr>
          <w:rFonts w:eastAsia="Calibri"/>
          <w:lang w:eastAsia="en-US"/>
        </w:rPr>
      </w:pPr>
      <w:r w:rsidRPr="00984C83">
        <w:rPr>
          <w:rFonts w:eastAsia="Calibri"/>
          <w:lang w:eastAsia="en-US"/>
        </w:rPr>
        <w:t xml:space="preserve"> </w:t>
      </w:r>
      <w:r w:rsidRPr="00984C83">
        <w:rPr>
          <w:rFonts w:eastAsia="Calibri"/>
          <w:b/>
          <w:lang w:eastAsia="en-US"/>
        </w:rPr>
        <w:t>Источники по теме</w:t>
      </w:r>
    </w:p>
    <w:p w:rsidR="00984C83" w:rsidRPr="00984C83" w:rsidRDefault="00984C83" w:rsidP="00984C83">
      <w:pPr>
        <w:numPr>
          <w:ilvl w:val="0"/>
          <w:numId w:val="19"/>
        </w:numPr>
        <w:contextualSpacing/>
        <w:rPr>
          <w:rFonts w:eastAsia="Calibri"/>
          <w:lang w:eastAsia="en-US"/>
        </w:rPr>
      </w:pPr>
      <w:r w:rsidRPr="00984C83">
        <w:rPr>
          <w:rFonts w:eastAsia="Calibri"/>
          <w:lang w:eastAsia="en-US"/>
        </w:rPr>
        <w:t xml:space="preserve">Третьяков В. Информационная война – тоже война. Режим доступа: </w:t>
      </w:r>
      <w:hyperlink r:id="rId25" w:history="1">
        <w:r w:rsidRPr="00984C83">
          <w:rPr>
            <w:rFonts w:eastAsia="Calibri"/>
            <w:u w:val="single"/>
            <w:lang w:eastAsia="en-US"/>
          </w:rPr>
          <w:t>https://ria.ru/20160321/1393849944.html</w:t>
        </w:r>
      </w:hyperlink>
    </w:p>
    <w:p w:rsidR="00984C83" w:rsidRPr="00984C83" w:rsidRDefault="00984C83" w:rsidP="00984C83">
      <w:pPr>
        <w:numPr>
          <w:ilvl w:val="0"/>
          <w:numId w:val="19"/>
        </w:numPr>
        <w:contextualSpacing/>
        <w:rPr>
          <w:rFonts w:eastAsia="Calibri"/>
          <w:lang w:eastAsia="en-US"/>
        </w:rPr>
      </w:pPr>
      <w:proofErr w:type="spellStart"/>
      <w:r w:rsidRPr="00984C83">
        <w:rPr>
          <w:rFonts w:eastAsia="Calibri"/>
          <w:lang w:eastAsia="en-US"/>
        </w:rPr>
        <w:t>М.Маклюэн</w:t>
      </w:r>
      <w:proofErr w:type="spellEnd"/>
      <w:r w:rsidRPr="00984C83">
        <w:rPr>
          <w:rFonts w:eastAsia="Calibri"/>
          <w:lang w:eastAsia="en-US"/>
        </w:rPr>
        <w:t xml:space="preserve">. Галактика </w:t>
      </w:r>
      <w:proofErr w:type="spellStart"/>
      <w:r w:rsidRPr="00984C83">
        <w:rPr>
          <w:rFonts w:eastAsia="Calibri"/>
          <w:lang w:eastAsia="en-US"/>
        </w:rPr>
        <w:t>Гутенберга</w:t>
      </w:r>
      <w:proofErr w:type="spellEnd"/>
      <w:r w:rsidRPr="00984C83">
        <w:rPr>
          <w:rFonts w:eastAsia="Calibri"/>
          <w:lang w:eastAsia="en-US"/>
        </w:rPr>
        <w:t xml:space="preserve">. Сотворение человека печатной культуры: прев. с </w:t>
      </w:r>
      <w:proofErr w:type="spellStart"/>
      <w:proofErr w:type="gramStart"/>
      <w:r w:rsidRPr="00984C83">
        <w:rPr>
          <w:rFonts w:eastAsia="Calibri"/>
          <w:lang w:eastAsia="en-US"/>
        </w:rPr>
        <w:t>анг</w:t>
      </w:r>
      <w:proofErr w:type="spellEnd"/>
      <w:r w:rsidRPr="00984C83">
        <w:rPr>
          <w:rFonts w:eastAsia="Calibri"/>
          <w:lang w:eastAsia="en-US"/>
        </w:rPr>
        <w:t>./</w:t>
      </w:r>
      <w:proofErr w:type="gramEnd"/>
      <w:r w:rsidRPr="00984C83">
        <w:rPr>
          <w:rFonts w:eastAsia="Calibri"/>
          <w:lang w:eastAsia="en-US"/>
        </w:rPr>
        <w:t xml:space="preserve"> </w:t>
      </w:r>
      <w:proofErr w:type="spellStart"/>
      <w:r w:rsidRPr="00984C83">
        <w:rPr>
          <w:rFonts w:eastAsia="Calibri"/>
          <w:lang w:eastAsia="en-US"/>
        </w:rPr>
        <w:t>Маклюэн</w:t>
      </w:r>
      <w:proofErr w:type="spellEnd"/>
      <w:r w:rsidRPr="00984C83">
        <w:rPr>
          <w:rFonts w:eastAsia="Calibri"/>
          <w:lang w:eastAsia="en-US"/>
        </w:rPr>
        <w:t xml:space="preserve"> М. - М.: изд. «</w:t>
      </w:r>
      <w:proofErr w:type="spellStart"/>
      <w:r w:rsidRPr="00984C83">
        <w:rPr>
          <w:rFonts w:eastAsia="Calibri"/>
          <w:lang w:eastAsia="en-US"/>
        </w:rPr>
        <w:t>Эльга</w:t>
      </w:r>
      <w:proofErr w:type="spellEnd"/>
      <w:r w:rsidRPr="00984C83">
        <w:rPr>
          <w:rFonts w:eastAsia="Calibri"/>
          <w:lang w:eastAsia="en-US"/>
        </w:rPr>
        <w:t>», 2004 - 217 с.</w:t>
      </w:r>
    </w:p>
    <w:p w:rsidR="00984C83" w:rsidRPr="00984C83" w:rsidRDefault="00984C83" w:rsidP="00984C83">
      <w:pPr>
        <w:numPr>
          <w:ilvl w:val="0"/>
          <w:numId w:val="19"/>
        </w:numPr>
        <w:contextualSpacing/>
        <w:rPr>
          <w:rFonts w:eastAsia="Calibri"/>
          <w:lang w:eastAsia="en-US"/>
        </w:rPr>
      </w:pPr>
      <w:proofErr w:type="spellStart"/>
      <w:r w:rsidRPr="00984C83">
        <w:rPr>
          <w:rFonts w:eastAsia="Calibri"/>
          <w:lang w:eastAsia="en-US"/>
        </w:rPr>
        <w:t>Аюрова</w:t>
      </w:r>
      <w:proofErr w:type="spellEnd"/>
      <w:r w:rsidRPr="00984C83">
        <w:rPr>
          <w:rFonts w:eastAsia="Calibri"/>
          <w:lang w:eastAsia="en-US"/>
        </w:rPr>
        <w:t xml:space="preserve"> А.М. ИНФОРМАЦИОННАЯ ВОЙНА КАК ФЕНОМЕН ИНФОРМАЦИОННОГО ОБЩЕСТВА // Экспериментальные и теоретические исследования в современной науке: сб. ст. по матер. II </w:t>
      </w:r>
      <w:proofErr w:type="spellStart"/>
      <w:r w:rsidRPr="00984C83">
        <w:rPr>
          <w:rFonts w:eastAsia="Calibri"/>
          <w:lang w:eastAsia="en-US"/>
        </w:rPr>
        <w:t>междунар</w:t>
      </w:r>
      <w:proofErr w:type="spellEnd"/>
      <w:r w:rsidRPr="00984C83">
        <w:rPr>
          <w:rFonts w:eastAsia="Calibri"/>
          <w:lang w:eastAsia="en-US"/>
        </w:rPr>
        <w:t>. науч.-</w:t>
      </w:r>
      <w:proofErr w:type="spellStart"/>
      <w:r w:rsidRPr="00984C83">
        <w:rPr>
          <w:rFonts w:eastAsia="Calibri"/>
          <w:lang w:eastAsia="en-US"/>
        </w:rPr>
        <w:t>практ</w:t>
      </w:r>
      <w:proofErr w:type="spellEnd"/>
      <w:r w:rsidRPr="00984C83">
        <w:rPr>
          <w:rFonts w:eastAsia="Calibri"/>
          <w:lang w:eastAsia="en-US"/>
        </w:rPr>
        <w:t xml:space="preserve">. </w:t>
      </w:r>
      <w:proofErr w:type="spellStart"/>
      <w:r w:rsidRPr="00984C83">
        <w:rPr>
          <w:rFonts w:eastAsia="Calibri"/>
          <w:lang w:eastAsia="en-US"/>
        </w:rPr>
        <w:t>конф</w:t>
      </w:r>
      <w:proofErr w:type="spellEnd"/>
      <w:r w:rsidRPr="00984C83">
        <w:rPr>
          <w:rFonts w:eastAsia="Calibri"/>
          <w:lang w:eastAsia="en-US"/>
        </w:rPr>
        <w:t xml:space="preserve">. № 2(2). – Новосибирск: </w:t>
      </w:r>
      <w:proofErr w:type="spellStart"/>
      <w:r w:rsidRPr="00984C83">
        <w:rPr>
          <w:rFonts w:eastAsia="Calibri"/>
          <w:lang w:eastAsia="en-US"/>
        </w:rPr>
        <w:t>СибАК</w:t>
      </w:r>
      <w:proofErr w:type="spellEnd"/>
      <w:r w:rsidRPr="00984C83">
        <w:rPr>
          <w:rFonts w:eastAsia="Calibri"/>
          <w:lang w:eastAsia="en-US"/>
        </w:rPr>
        <w:t>, 2017. – С. 67-76.</w:t>
      </w:r>
    </w:p>
    <w:p w:rsidR="00984C83" w:rsidRPr="00984C83" w:rsidRDefault="00984C83" w:rsidP="00984C83">
      <w:pPr>
        <w:contextualSpacing/>
        <w:rPr>
          <w:rFonts w:eastAsia="Calibri"/>
          <w:lang w:eastAsia="en-US"/>
        </w:rPr>
      </w:pPr>
    </w:p>
    <w:p w:rsidR="00984C83" w:rsidRPr="00984C83" w:rsidRDefault="00984C83" w:rsidP="00984C83">
      <w:pPr>
        <w:shd w:val="clear" w:color="auto" w:fill="FFFFFF"/>
        <w:jc w:val="both"/>
        <w:rPr>
          <w:b/>
        </w:rPr>
      </w:pPr>
      <w:r w:rsidRPr="00984C83">
        <w:rPr>
          <w:b/>
        </w:rPr>
        <w:t>Тема 7. Телевидение как поле информационной войны в межкультурных коммуникациях.</w:t>
      </w:r>
    </w:p>
    <w:p w:rsidR="00984C83" w:rsidRPr="00984C83" w:rsidRDefault="00984C83" w:rsidP="00984C83">
      <w:pPr>
        <w:numPr>
          <w:ilvl w:val="0"/>
          <w:numId w:val="38"/>
        </w:numPr>
        <w:shd w:val="clear" w:color="auto" w:fill="FFFFFF"/>
        <w:contextualSpacing/>
        <w:jc w:val="both"/>
      </w:pPr>
      <w:r w:rsidRPr="00984C83">
        <w:t>Монополизация телевидения как средства информационной войны.</w:t>
      </w:r>
    </w:p>
    <w:p w:rsidR="00984C83" w:rsidRPr="00984C83" w:rsidRDefault="00984C83" w:rsidP="00984C83">
      <w:pPr>
        <w:numPr>
          <w:ilvl w:val="0"/>
          <w:numId w:val="29"/>
        </w:numPr>
        <w:shd w:val="clear" w:color="auto" w:fill="FFFFFF"/>
        <w:contextualSpacing/>
        <w:jc w:val="both"/>
      </w:pPr>
      <w:r w:rsidRPr="00984C83">
        <w:t>Агрессивность, безысходность и пессимизм как средства воздействия на аудиторию противника путем телесигнала. Блокировка телеканалов как средство информационной контратаки.</w:t>
      </w:r>
    </w:p>
    <w:p w:rsidR="00984C83" w:rsidRPr="00984C83" w:rsidRDefault="00984C83" w:rsidP="00984C83">
      <w:pPr>
        <w:shd w:val="clear" w:color="auto" w:fill="FFFFFF"/>
        <w:ind w:left="720"/>
        <w:contextualSpacing/>
        <w:jc w:val="both"/>
      </w:pPr>
      <w:r w:rsidRPr="00984C83">
        <w:rPr>
          <w:b/>
        </w:rPr>
        <w:t>Источники по теме</w:t>
      </w:r>
      <w:r w:rsidRPr="00984C83">
        <w:t xml:space="preserve"> </w:t>
      </w:r>
    </w:p>
    <w:p w:rsidR="00984C83" w:rsidRPr="00984C83" w:rsidRDefault="00984C83" w:rsidP="00984C83">
      <w:pPr>
        <w:numPr>
          <w:ilvl w:val="0"/>
          <w:numId w:val="30"/>
        </w:numPr>
        <w:shd w:val="clear" w:color="auto" w:fill="FFFFFF"/>
        <w:jc w:val="both"/>
      </w:pPr>
      <w:r w:rsidRPr="00984C83">
        <w:t>Роль телевидения в информационной войне /</w:t>
      </w:r>
      <w:proofErr w:type="gramStart"/>
      <w:r w:rsidRPr="00984C83">
        <w:t>/«</w:t>
      </w:r>
      <w:proofErr w:type="gramEnd"/>
      <w:r w:rsidRPr="00984C83">
        <w:t xml:space="preserve">Информационная война. Внешний фронт. Зомбирование, мифы, цветные революции. Книга I». Режим доступа: </w:t>
      </w:r>
      <w:hyperlink r:id="rId26" w:history="1">
        <w:r w:rsidRPr="00984C83">
          <w:rPr>
            <w:u w:val="single"/>
          </w:rPr>
          <w:t>https://www.livelib.ru/book/172984/readpart-informatsionnaya-vojna-kniga-1-vneshnij-front-zombirovanie-mify-tsvetnye-revolyutsii-anatolij-greshnevikov/~15</w:t>
        </w:r>
      </w:hyperlink>
    </w:p>
    <w:p w:rsidR="00984C83" w:rsidRPr="00984C83" w:rsidRDefault="00984C83" w:rsidP="00984C83">
      <w:pPr>
        <w:numPr>
          <w:ilvl w:val="0"/>
          <w:numId w:val="30"/>
        </w:numPr>
        <w:shd w:val="clear" w:color="auto" w:fill="FFFFFF"/>
        <w:jc w:val="both"/>
      </w:pPr>
      <w:r w:rsidRPr="00984C83">
        <w:t xml:space="preserve">Панарин И. СМИ, пропаганда, информационные войны. М.: </w:t>
      </w:r>
      <w:proofErr w:type="spellStart"/>
      <w:r w:rsidRPr="00984C83">
        <w:t>ЛитРес</w:t>
      </w:r>
      <w:proofErr w:type="spellEnd"/>
      <w:r w:rsidRPr="00984C83">
        <w:t>, 2012. - 260с.</w:t>
      </w:r>
    </w:p>
    <w:p w:rsidR="00984C83" w:rsidRPr="00984C83" w:rsidRDefault="00984C83" w:rsidP="00984C83">
      <w:pPr>
        <w:shd w:val="clear" w:color="auto" w:fill="FFFFFF"/>
        <w:jc w:val="both"/>
      </w:pPr>
    </w:p>
    <w:p w:rsidR="00984C83" w:rsidRPr="00984C83" w:rsidRDefault="00984C83" w:rsidP="00984C83">
      <w:pPr>
        <w:shd w:val="clear" w:color="auto" w:fill="FFFFFF"/>
        <w:jc w:val="both"/>
        <w:rPr>
          <w:b/>
        </w:rPr>
      </w:pPr>
      <w:r w:rsidRPr="00984C83">
        <w:rPr>
          <w:b/>
        </w:rPr>
        <w:t>Тема 8. Интернет как поле информационной войны в межкультурных коммуникациях.</w:t>
      </w:r>
    </w:p>
    <w:p w:rsidR="00984C83" w:rsidRPr="00984C83" w:rsidRDefault="00984C83" w:rsidP="00984C83">
      <w:pPr>
        <w:numPr>
          <w:ilvl w:val="0"/>
          <w:numId w:val="31"/>
        </w:numPr>
        <w:shd w:val="clear" w:color="auto" w:fill="FFFFFF"/>
        <w:contextualSpacing/>
        <w:jc w:val="both"/>
      </w:pPr>
      <w:r w:rsidRPr="00984C83">
        <w:t xml:space="preserve">В информационный век в информационные войны вовлекаются альтернативные способы распространения информации, среди которых особая роль принадлежит интернет. </w:t>
      </w:r>
    </w:p>
    <w:p w:rsidR="00984C83" w:rsidRPr="00984C83" w:rsidRDefault="00984C83" w:rsidP="00984C83">
      <w:pPr>
        <w:numPr>
          <w:ilvl w:val="0"/>
          <w:numId w:val="31"/>
        </w:numPr>
        <w:shd w:val="clear" w:color="auto" w:fill="FFFFFF"/>
        <w:contextualSpacing/>
        <w:jc w:val="both"/>
      </w:pPr>
      <w:r w:rsidRPr="00984C83">
        <w:t xml:space="preserve">Поскольку интернет не только отражает информацию, но перейдя в форму 2.0 предлагает взаимодействие с информацией, то он представляет собой поле информационной войны с неограниченным списком «солдат» и неограниченным «врагом». </w:t>
      </w:r>
    </w:p>
    <w:p w:rsidR="00984C83" w:rsidRPr="00984C83" w:rsidRDefault="00984C83" w:rsidP="00984C83">
      <w:pPr>
        <w:numPr>
          <w:ilvl w:val="0"/>
          <w:numId w:val="31"/>
        </w:numPr>
        <w:shd w:val="clear" w:color="auto" w:fill="FFFFFF"/>
        <w:contextualSpacing/>
        <w:jc w:val="both"/>
      </w:pPr>
      <w:r w:rsidRPr="00984C83">
        <w:t xml:space="preserve">Особенность интернета состоит в том, что «солдаты» не привлекаются через военные комиссариаты, а вовлекаются в войну по собственному желанию. «Добровольцы» информационной войны в интернет не ограничивают себя в средствах воздействия на противника, а «пленные» не могут апеллировать к Женевской конвенции. </w:t>
      </w:r>
    </w:p>
    <w:p w:rsidR="00984C83" w:rsidRPr="00984C83" w:rsidRDefault="00984C83" w:rsidP="00984C83">
      <w:pPr>
        <w:shd w:val="clear" w:color="auto" w:fill="FFFFFF"/>
        <w:ind w:left="720"/>
        <w:jc w:val="both"/>
      </w:pPr>
      <w:r w:rsidRPr="00984C83">
        <w:rPr>
          <w:b/>
        </w:rPr>
        <w:t>Источники по теме</w:t>
      </w:r>
      <w:r w:rsidRPr="00984C83">
        <w:t xml:space="preserve"> </w:t>
      </w:r>
    </w:p>
    <w:p w:rsidR="00984C83" w:rsidRPr="00984C83" w:rsidRDefault="00984C83" w:rsidP="00984C83">
      <w:pPr>
        <w:numPr>
          <w:ilvl w:val="0"/>
          <w:numId w:val="32"/>
        </w:numPr>
        <w:shd w:val="clear" w:color="auto" w:fill="FFFFFF"/>
        <w:jc w:val="both"/>
      </w:pPr>
      <w:r w:rsidRPr="00984C83">
        <w:t xml:space="preserve">Цой Л.Н. Информационная война как форма виртуального конфликта. Режим доступа: </w:t>
      </w:r>
      <w:hyperlink r:id="rId27" w:history="1">
        <w:r w:rsidRPr="00984C83">
          <w:rPr>
            <w:u w:val="single"/>
          </w:rPr>
          <w:t>http://conflictmanagement.ru/nformatsionnaya-voyna-kak-forma-virtualnogo-konflikta</w:t>
        </w:r>
      </w:hyperlink>
    </w:p>
    <w:p w:rsidR="00984C83" w:rsidRPr="00984C83" w:rsidRDefault="00984C83" w:rsidP="00984C83">
      <w:pPr>
        <w:jc w:val="both"/>
        <w:rPr>
          <w:rFonts w:eastAsia="Calibri"/>
          <w:b/>
          <w:lang w:eastAsia="en-US"/>
        </w:rPr>
      </w:pPr>
      <w:r w:rsidRPr="00984C83">
        <w:rPr>
          <w:rFonts w:eastAsia="Calibri"/>
          <w:b/>
          <w:lang w:eastAsia="en-US"/>
        </w:rPr>
        <w:t xml:space="preserve">Тема 10. Грузино-абхазского и грузино-осетинского конфликт в свете межкультурного информационного конфликта </w:t>
      </w:r>
    </w:p>
    <w:p w:rsidR="00984C83" w:rsidRPr="00984C83" w:rsidRDefault="00984C83" w:rsidP="00984C83">
      <w:pPr>
        <w:jc w:val="both"/>
        <w:rPr>
          <w:rFonts w:eastAsia="Calibri"/>
          <w:lang w:eastAsia="en-US"/>
        </w:rPr>
      </w:pPr>
      <w:r w:rsidRPr="00984C83">
        <w:rPr>
          <w:rFonts w:eastAsia="Calibri"/>
          <w:lang w:eastAsia="en-US"/>
        </w:rPr>
        <w:lastRenderedPageBreak/>
        <w:t xml:space="preserve">Нападение Грузии на Южную Осетию 8 августа 2008 года. Ход боевых действий и его отражение в СМИ. Михаил Саакашвили как президент Грузии и как идеолог вторжения. Правда и ложь о грузино-осетинском конфликте в зарубежных СМИ. </w:t>
      </w:r>
      <w:proofErr w:type="gramStart"/>
      <w:r w:rsidRPr="00984C83">
        <w:rPr>
          <w:rFonts w:eastAsia="Calibri"/>
          <w:lang w:eastAsia="en-US"/>
        </w:rPr>
        <w:t>Пост-военное</w:t>
      </w:r>
      <w:proofErr w:type="gramEnd"/>
      <w:r w:rsidRPr="00984C83">
        <w:rPr>
          <w:rFonts w:eastAsia="Calibri"/>
          <w:lang w:eastAsia="en-US"/>
        </w:rPr>
        <w:t xml:space="preserve"> противостояние Грузии-Осетии-России-США в информационном пространстве.</w:t>
      </w:r>
    </w:p>
    <w:p w:rsidR="00984C83" w:rsidRPr="00984C83" w:rsidRDefault="00984C83" w:rsidP="00984C83">
      <w:pPr>
        <w:jc w:val="both"/>
        <w:rPr>
          <w:rFonts w:eastAsia="Calibri"/>
          <w:lang w:eastAsia="en-US"/>
        </w:rPr>
      </w:pPr>
      <w:r w:rsidRPr="00984C83">
        <w:rPr>
          <w:rFonts w:eastAsia="Calibri"/>
          <w:lang w:eastAsia="en-US"/>
        </w:rPr>
        <w:t>Литература:</w:t>
      </w:r>
    </w:p>
    <w:p w:rsidR="00984C83" w:rsidRPr="00984C83" w:rsidRDefault="00984C83" w:rsidP="00984C83">
      <w:pPr>
        <w:numPr>
          <w:ilvl w:val="0"/>
          <w:numId w:val="12"/>
        </w:numPr>
        <w:contextualSpacing/>
        <w:jc w:val="both"/>
        <w:rPr>
          <w:rFonts w:eastAsia="Calibri"/>
          <w:lang w:eastAsia="en-US"/>
        </w:rPr>
      </w:pPr>
      <w:r w:rsidRPr="00984C83">
        <w:rPr>
          <w:rFonts w:eastAsia="Calibri"/>
          <w:lang w:eastAsia="en-US"/>
        </w:rPr>
        <w:t xml:space="preserve">Грузия начала войну - Тбилиси подтвердил намерение решить грузино-осетинский конфликт силовым путем. Режим доступа: </w:t>
      </w:r>
      <w:hyperlink r:id="rId28" w:history="1">
        <w:r w:rsidRPr="00984C83">
          <w:rPr>
            <w:rFonts w:eastAsia="Calibri"/>
            <w:color w:val="0563C1"/>
            <w:u w:val="single"/>
            <w:lang w:eastAsia="en-US"/>
          </w:rPr>
          <w:t>https://regnum.ru/news/1037978.html</w:t>
        </w:r>
      </w:hyperlink>
    </w:p>
    <w:p w:rsidR="00984C83" w:rsidRPr="00984C83" w:rsidRDefault="00984C83" w:rsidP="00984C83">
      <w:pPr>
        <w:numPr>
          <w:ilvl w:val="0"/>
          <w:numId w:val="12"/>
        </w:numPr>
        <w:contextualSpacing/>
        <w:jc w:val="both"/>
        <w:rPr>
          <w:rFonts w:eastAsia="Calibri"/>
          <w:lang w:eastAsia="en-US"/>
        </w:rPr>
      </w:pPr>
      <w:r w:rsidRPr="00984C83">
        <w:rPr>
          <w:rFonts w:eastAsia="Calibri"/>
          <w:lang w:val="en-US" w:eastAsia="en-US"/>
        </w:rPr>
        <w:t xml:space="preserve">Georgia claims Russia wants to overthrow government. </w:t>
      </w:r>
      <w:r w:rsidRPr="00984C83">
        <w:rPr>
          <w:rFonts w:eastAsia="Calibri"/>
          <w:lang w:eastAsia="en-US"/>
        </w:rPr>
        <w:t xml:space="preserve">Режим доступа: </w:t>
      </w:r>
      <w:hyperlink r:id="rId29" w:history="1">
        <w:r w:rsidRPr="00984C83">
          <w:rPr>
            <w:rFonts w:eastAsia="Calibri"/>
            <w:color w:val="0000FF"/>
            <w:u w:val="single"/>
            <w:lang w:eastAsia="en-US"/>
          </w:rPr>
          <w:t>https://www.independent.co.uk/news/world/europe/georgia-claims-russia-wants-to-overthrow-government-890563.html</w:t>
        </w:r>
      </w:hyperlink>
    </w:p>
    <w:p w:rsidR="00984C83" w:rsidRPr="00984C83" w:rsidRDefault="00984C83" w:rsidP="00984C83">
      <w:pPr>
        <w:ind w:left="720"/>
        <w:contextualSpacing/>
        <w:jc w:val="both"/>
        <w:rPr>
          <w:rFonts w:eastAsia="Calibri"/>
          <w:lang w:eastAsia="en-US"/>
        </w:rPr>
      </w:pPr>
    </w:p>
    <w:p w:rsidR="00984C83" w:rsidRPr="00984C83" w:rsidRDefault="00984C83" w:rsidP="00984C83">
      <w:pPr>
        <w:jc w:val="both"/>
        <w:rPr>
          <w:rFonts w:eastAsia="Calibri"/>
          <w:b/>
          <w:lang w:eastAsia="en-US"/>
        </w:rPr>
      </w:pPr>
      <w:r w:rsidRPr="00984C83">
        <w:rPr>
          <w:rFonts w:eastAsia="Calibri"/>
          <w:b/>
          <w:lang w:eastAsia="en-US"/>
        </w:rPr>
        <w:t>Тема 11. Культура в контексте межкультурной информационной войны в современной Украине.</w:t>
      </w:r>
    </w:p>
    <w:p w:rsidR="00984C83" w:rsidRPr="00984C83" w:rsidRDefault="00984C83" w:rsidP="00984C83">
      <w:pPr>
        <w:jc w:val="both"/>
        <w:rPr>
          <w:rFonts w:eastAsia="Calibri"/>
          <w:lang w:eastAsia="en-US"/>
        </w:rPr>
      </w:pPr>
      <w:r w:rsidRPr="00984C83">
        <w:rPr>
          <w:rFonts w:eastAsia="Calibri"/>
          <w:lang w:eastAsia="en-US"/>
        </w:rPr>
        <w:t>Боевые действия между вооружёнными силами Украины и формированиями, противостоящими им в самопровозглашенных республиках ДНР и ЛНР (Донецкой и Луганской Народными Республиками). Причины конфликта (экономические, социальные, культурные). Особенности отражения конфликта в российских и зарубежных СМИ. Информационное противостояние между конфликтующими сторонами.</w:t>
      </w:r>
    </w:p>
    <w:p w:rsidR="00984C83" w:rsidRPr="00984C83" w:rsidRDefault="00984C83" w:rsidP="00984C83">
      <w:pPr>
        <w:jc w:val="both"/>
        <w:rPr>
          <w:rFonts w:eastAsia="Calibri"/>
          <w:lang w:eastAsia="en-US"/>
        </w:rPr>
      </w:pPr>
      <w:r w:rsidRPr="00984C83">
        <w:rPr>
          <w:rFonts w:eastAsia="Calibri"/>
          <w:lang w:eastAsia="en-US"/>
        </w:rPr>
        <w:t>Литература:</w:t>
      </w:r>
    </w:p>
    <w:p w:rsidR="00984C83" w:rsidRPr="00984C83" w:rsidRDefault="00984C83" w:rsidP="00984C83">
      <w:pPr>
        <w:numPr>
          <w:ilvl w:val="0"/>
          <w:numId w:val="13"/>
        </w:numPr>
        <w:contextualSpacing/>
        <w:jc w:val="both"/>
        <w:rPr>
          <w:rFonts w:eastAsia="Calibri"/>
          <w:lang w:eastAsia="en-US"/>
        </w:rPr>
      </w:pPr>
      <w:proofErr w:type="spellStart"/>
      <w:r w:rsidRPr="00984C83">
        <w:rPr>
          <w:rFonts w:eastAsia="Calibri"/>
          <w:lang w:eastAsia="en-US"/>
        </w:rPr>
        <w:t>Проханов</w:t>
      </w:r>
      <w:proofErr w:type="spellEnd"/>
      <w:r w:rsidRPr="00984C83">
        <w:rPr>
          <w:rFonts w:eastAsia="Calibri"/>
          <w:lang w:eastAsia="en-US"/>
        </w:rPr>
        <w:t xml:space="preserve"> А. А. «Кто ты, „Стрелок“?» // </w:t>
      </w:r>
      <w:proofErr w:type="gramStart"/>
      <w:r w:rsidRPr="00984C83">
        <w:rPr>
          <w:rFonts w:eastAsia="Calibri"/>
          <w:lang w:eastAsia="en-US"/>
        </w:rPr>
        <w:t>Завтра :</w:t>
      </w:r>
      <w:proofErr w:type="gramEnd"/>
      <w:r w:rsidRPr="00984C83">
        <w:rPr>
          <w:rFonts w:eastAsia="Calibri"/>
          <w:lang w:eastAsia="en-US"/>
        </w:rPr>
        <w:t xml:space="preserve"> газета. — 2014-11-20. — № 47 (1096).</w:t>
      </w:r>
    </w:p>
    <w:p w:rsidR="00984C83" w:rsidRPr="00984C83" w:rsidRDefault="00984C83" w:rsidP="00984C83">
      <w:pPr>
        <w:numPr>
          <w:ilvl w:val="0"/>
          <w:numId w:val="13"/>
        </w:numPr>
        <w:contextualSpacing/>
        <w:jc w:val="both"/>
        <w:rPr>
          <w:rFonts w:eastAsia="Calibri"/>
          <w:lang w:val="en-US" w:eastAsia="en-US"/>
        </w:rPr>
      </w:pPr>
      <w:r w:rsidRPr="00984C83">
        <w:rPr>
          <w:rFonts w:eastAsia="Calibri"/>
          <w:lang w:val="en-US" w:eastAsia="en-US"/>
        </w:rPr>
        <w:t>Report on the human rights situation in Ukraine 16 September 2014.</w:t>
      </w:r>
    </w:p>
    <w:p w:rsidR="00984C83" w:rsidRPr="00984C83" w:rsidRDefault="00984C83" w:rsidP="00984C83">
      <w:pPr>
        <w:numPr>
          <w:ilvl w:val="0"/>
          <w:numId w:val="13"/>
        </w:numPr>
        <w:contextualSpacing/>
        <w:jc w:val="both"/>
        <w:rPr>
          <w:rFonts w:eastAsia="Calibri"/>
          <w:lang w:eastAsia="en-US"/>
        </w:rPr>
      </w:pPr>
      <w:r w:rsidRPr="00984C83">
        <w:rPr>
          <w:rFonts w:eastAsia="Calibri"/>
          <w:lang w:eastAsia="en-US"/>
        </w:rPr>
        <w:t>Минобороны России опровергло утверждения НАТО о участии военных РФ в конфликте на Украине // ИТАР-ТАСС, 23.08.2014</w:t>
      </w:r>
    </w:p>
    <w:p w:rsidR="00984C83" w:rsidRPr="00984C83" w:rsidRDefault="00984C83" w:rsidP="00984C83">
      <w:pPr>
        <w:numPr>
          <w:ilvl w:val="0"/>
          <w:numId w:val="13"/>
        </w:numPr>
        <w:contextualSpacing/>
        <w:jc w:val="both"/>
        <w:rPr>
          <w:rFonts w:eastAsia="Calibri"/>
          <w:lang w:eastAsia="en-US"/>
        </w:rPr>
      </w:pPr>
      <w:r w:rsidRPr="00984C83">
        <w:rPr>
          <w:rFonts w:eastAsia="Calibri"/>
          <w:lang w:eastAsia="en-US"/>
        </w:rPr>
        <w:t>Постпред РФ при ОБСЕ заявляет о десяти российских военных на Украине // Интерфакс, 28.08.2014</w:t>
      </w:r>
    </w:p>
    <w:p w:rsidR="00403687" w:rsidRPr="00102B79" w:rsidRDefault="00403687" w:rsidP="00984C83">
      <w:pPr>
        <w:shd w:val="clear" w:color="auto" w:fill="FFFFFF"/>
        <w:ind w:right="422"/>
        <w:jc w:val="both"/>
      </w:pPr>
    </w:p>
    <w:p w:rsidR="00403687" w:rsidRPr="00102B79" w:rsidRDefault="00403687" w:rsidP="00984C83">
      <w:pPr>
        <w:jc w:val="both"/>
        <w:rPr>
          <w:b/>
          <w:bCs/>
        </w:rPr>
      </w:pPr>
      <w:r w:rsidRPr="00102B79">
        <w:rPr>
          <w:b/>
          <w:bCs/>
        </w:rPr>
        <w:t xml:space="preserve">Темы круглого стола </w:t>
      </w:r>
    </w:p>
    <w:p w:rsidR="006110B2" w:rsidRPr="00102B79" w:rsidRDefault="00403687" w:rsidP="00984C83">
      <w:pPr>
        <w:jc w:val="both"/>
        <w:rPr>
          <w:rFonts w:eastAsia="Calibri"/>
          <w:b/>
          <w:lang w:eastAsia="en-US"/>
        </w:rPr>
      </w:pPr>
      <w:r w:rsidRPr="00102B79">
        <w:rPr>
          <w:bCs/>
        </w:rPr>
        <w:t>Круглый стол проводится на семинарском занятии по</w:t>
      </w:r>
      <w:r w:rsidRPr="00102B79">
        <w:rPr>
          <w:b/>
          <w:bCs/>
        </w:rPr>
        <w:t xml:space="preserve"> </w:t>
      </w:r>
      <w:r w:rsidRPr="00102B79">
        <w:rPr>
          <w:rFonts w:eastAsia="Calibri"/>
          <w:b/>
          <w:lang w:eastAsia="en-US"/>
        </w:rPr>
        <w:t xml:space="preserve">Тема 8. </w:t>
      </w:r>
      <w:r w:rsidR="006110B2" w:rsidRPr="00102B79">
        <w:rPr>
          <w:rFonts w:eastAsia="Calibri"/>
          <w:b/>
          <w:lang w:eastAsia="en-US"/>
        </w:rPr>
        <w:t>Интернет как поле информационной войны в межкультурных коммуникациях.</w:t>
      </w:r>
    </w:p>
    <w:p w:rsidR="00403687" w:rsidRPr="00102B79" w:rsidRDefault="00403687" w:rsidP="00984C83">
      <w:pPr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Вопросы, обсуждаемые на круглом столе:</w:t>
      </w:r>
    </w:p>
    <w:p w:rsidR="00403687" w:rsidRPr="00102B79" w:rsidRDefault="00403687" w:rsidP="00984C83">
      <w:pPr>
        <w:pStyle w:val="aa"/>
        <w:numPr>
          <w:ilvl w:val="0"/>
          <w:numId w:val="39"/>
        </w:numPr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Особенность интернета в информационных войнах.</w:t>
      </w:r>
    </w:p>
    <w:p w:rsidR="00403687" w:rsidRPr="00102B79" w:rsidRDefault="00403687" w:rsidP="00984C83">
      <w:pPr>
        <w:pStyle w:val="aa"/>
        <w:numPr>
          <w:ilvl w:val="0"/>
          <w:numId w:val="39"/>
        </w:numPr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Понятия «доброволец», «пленный», «солдат» в информационной войне.</w:t>
      </w:r>
    </w:p>
    <w:p w:rsidR="00403687" w:rsidRPr="00102B79" w:rsidRDefault="00403687" w:rsidP="00984C83">
      <w:pPr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Особенности задействования культуры в информационном противостоянии в интернет.</w:t>
      </w:r>
    </w:p>
    <w:p w:rsidR="00403687" w:rsidRPr="00102B79" w:rsidRDefault="00403687" w:rsidP="00984C83">
      <w:pPr>
        <w:jc w:val="both"/>
        <w:rPr>
          <w:rFonts w:eastAsia="Calibri"/>
          <w:b/>
          <w:lang w:eastAsia="en-US"/>
        </w:rPr>
      </w:pPr>
      <w:r w:rsidRPr="00102B79">
        <w:rPr>
          <w:rFonts w:eastAsia="Calibri"/>
          <w:b/>
          <w:lang w:eastAsia="en-US"/>
        </w:rPr>
        <w:t>Источники к теме:</w:t>
      </w:r>
    </w:p>
    <w:p w:rsidR="00403687" w:rsidRPr="00102B79" w:rsidRDefault="00403687" w:rsidP="00984C83">
      <w:pPr>
        <w:numPr>
          <w:ilvl w:val="0"/>
          <w:numId w:val="35"/>
        </w:numPr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Цой Л.Н. Информационная война как форма виртуального конфликта. Режим доступа: </w:t>
      </w:r>
      <w:hyperlink r:id="rId30" w:history="1">
        <w:r w:rsidRPr="00102B79">
          <w:rPr>
            <w:rStyle w:val="a8"/>
            <w:rFonts w:eastAsia="Calibri"/>
            <w:lang w:eastAsia="en-US"/>
          </w:rPr>
          <w:t>http://conflictmanagement.ru/nformatsionnaya-voyna-kak-forma-virtualnogo-konflikta</w:t>
        </w:r>
      </w:hyperlink>
    </w:p>
    <w:p w:rsidR="00403687" w:rsidRPr="00CA26AF" w:rsidRDefault="00403687" w:rsidP="003D41D3">
      <w:pPr>
        <w:pStyle w:val="1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7101340"/>
      <w:r w:rsidRPr="00CA26AF">
        <w:rPr>
          <w:rFonts w:ascii="Times New Roman" w:hAnsi="Times New Roman" w:cs="Times New Roman"/>
          <w:b/>
          <w:color w:val="auto"/>
          <w:sz w:val="24"/>
          <w:szCs w:val="24"/>
        </w:rPr>
        <w:t>5. Образовательные технологии</w:t>
      </w:r>
      <w:bookmarkEnd w:id="5"/>
    </w:p>
    <w:p w:rsidR="00403687" w:rsidRPr="00102B79" w:rsidRDefault="00403687" w:rsidP="003D41D3">
      <w:pPr>
        <w:ind w:firstLine="708"/>
        <w:jc w:val="both"/>
      </w:pPr>
      <w:r w:rsidRPr="00102B79">
        <w:t xml:space="preserve">В качестве инновационных интерактивных образовательных технологий используются: </w:t>
      </w:r>
    </w:p>
    <w:p w:rsidR="00403687" w:rsidRPr="00102B79" w:rsidRDefault="00403687" w:rsidP="003D41D3">
      <w:pPr>
        <w:pStyle w:val="a6"/>
        <w:spacing w:after="0"/>
        <w:ind w:left="0" w:firstLine="709"/>
        <w:jc w:val="both"/>
        <w:rPr>
          <w:sz w:val="24"/>
          <w:szCs w:val="24"/>
        </w:rPr>
      </w:pPr>
      <w:r w:rsidRPr="00102B79">
        <w:rPr>
          <w:b/>
          <w:bCs/>
          <w:sz w:val="24"/>
          <w:szCs w:val="24"/>
        </w:rPr>
        <w:t>Дискуссия</w:t>
      </w:r>
      <w:r w:rsidRPr="00102B79">
        <w:rPr>
          <w:sz w:val="24"/>
          <w:szCs w:val="24"/>
        </w:rPr>
        <w:t xml:space="preserve"> — форма учебной работы, в рамках которой студенты высказывают свое мнение по проблеме, заданной преподавателем. Дискуссия – обсуждение некоторого спорного вопроса; исследование проблемы, в котором каждая сторона, оппонируя мнение собеседника, аргументирует свою позицию и претендует на достижение цели (все темы).</w:t>
      </w:r>
      <w:r w:rsidRPr="00102B79">
        <w:rPr>
          <w:sz w:val="24"/>
          <w:szCs w:val="24"/>
        </w:rPr>
        <w:tab/>
      </w:r>
    </w:p>
    <w:p w:rsidR="00403687" w:rsidRPr="00102B79" w:rsidRDefault="00403687" w:rsidP="003D41D3">
      <w:pPr>
        <w:pStyle w:val="a6"/>
        <w:spacing w:after="0"/>
        <w:ind w:left="0" w:firstLine="720"/>
        <w:jc w:val="both"/>
        <w:rPr>
          <w:sz w:val="24"/>
          <w:szCs w:val="24"/>
        </w:rPr>
      </w:pPr>
      <w:r w:rsidRPr="00102B79">
        <w:rPr>
          <w:b/>
          <w:sz w:val="24"/>
          <w:szCs w:val="24"/>
        </w:rPr>
        <w:t xml:space="preserve">Презентация – </w:t>
      </w:r>
      <w:r w:rsidRPr="00102B79">
        <w:rPr>
          <w:sz w:val="24"/>
          <w:szCs w:val="24"/>
        </w:rPr>
        <w:t>публичное представление чего-либо нового, недавно появившегося, созданного. В процессе освоения курса студенты готовят и представляют презентации проектов, а также любых форм экспериментальной исследовательской работы (темы 6,7).</w:t>
      </w:r>
    </w:p>
    <w:p w:rsidR="00403687" w:rsidRPr="00102B79" w:rsidRDefault="00403687" w:rsidP="003D41D3">
      <w:pPr>
        <w:pStyle w:val="a6"/>
        <w:spacing w:after="0"/>
        <w:ind w:left="0" w:firstLine="720"/>
        <w:jc w:val="both"/>
        <w:rPr>
          <w:sz w:val="24"/>
          <w:szCs w:val="24"/>
        </w:rPr>
      </w:pPr>
      <w:r w:rsidRPr="00102B79">
        <w:rPr>
          <w:b/>
          <w:sz w:val="24"/>
          <w:szCs w:val="24"/>
        </w:rPr>
        <w:lastRenderedPageBreak/>
        <w:t xml:space="preserve">Видео-демонстрация – </w:t>
      </w:r>
      <w:r w:rsidRPr="00102B79">
        <w:rPr>
          <w:sz w:val="24"/>
          <w:szCs w:val="24"/>
        </w:rPr>
        <w:t>наглядный показ, используется в преподавании наряду с объяснением. Преподавание курса опирается на подготовленную коллекцию видеоматериалов по раз</w:t>
      </w:r>
      <w:r w:rsidR="00997F55">
        <w:rPr>
          <w:sz w:val="24"/>
          <w:szCs w:val="24"/>
        </w:rPr>
        <w:t>делам и темам учебной программы.</w:t>
      </w: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0"/>
        <w:gridCol w:w="2959"/>
        <w:gridCol w:w="1644"/>
        <w:gridCol w:w="3742"/>
      </w:tblGrid>
      <w:tr w:rsidR="006A5EC2" w:rsidTr="006A5EC2">
        <w:trPr>
          <w:trHeight w:val="20"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EC2" w:rsidRDefault="006A5EC2" w:rsidP="00474D5D">
            <w:pPr>
              <w:jc w:val="both"/>
              <w:rPr>
                <w:iCs/>
              </w:rPr>
            </w:pPr>
            <w:r>
              <w:rPr>
                <w:b/>
                <w:bCs/>
                <w:iCs/>
              </w:rPr>
              <w:t>№ п/п</w:t>
            </w:r>
          </w:p>
        </w:tc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EC2" w:rsidRDefault="006A5EC2" w:rsidP="00474D5D">
            <w:pPr>
              <w:jc w:val="both"/>
              <w:rPr>
                <w:iCs/>
              </w:rPr>
            </w:pPr>
            <w:r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EC2" w:rsidRDefault="006A5EC2" w:rsidP="00474D5D">
            <w:pPr>
              <w:jc w:val="both"/>
              <w:rPr>
                <w:b/>
                <w:iCs/>
              </w:rPr>
            </w:pPr>
            <w:r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EC2" w:rsidRDefault="006A5EC2" w:rsidP="00474D5D">
            <w:pPr>
              <w:jc w:val="both"/>
              <w:rPr>
                <w:iCs/>
              </w:rPr>
            </w:pPr>
            <w:r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6A5EC2" w:rsidTr="006A5EC2">
        <w:trPr>
          <w:trHeight w:val="20"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EC2" w:rsidRDefault="006A5EC2" w:rsidP="00474D5D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EC2" w:rsidRDefault="006A5EC2" w:rsidP="00474D5D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EC2" w:rsidRDefault="006A5EC2" w:rsidP="00474D5D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EC2" w:rsidRDefault="006A5EC2" w:rsidP="00474D5D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4</w:t>
            </w:r>
          </w:p>
        </w:tc>
      </w:tr>
      <w:tr w:rsidR="006A5EC2" w:rsidTr="006A5EC2">
        <w:trPr>
          <w:trHeight w:val="20"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6A5EC2" w:rsidRDefault="006A5EC2" w:rsidP="00BE33B1">
            <w:pPr>
              <w:pStyle w:val="aa"/>
              <w:numPr>
                <w:ilvl w:val="0"/>
                <w:numId w:val="45"/>
              </w:numPr>
              <w:jc w:val="both"/>
              <w:rPr>
                <w:i/>
              </w:rPr>
            </w:pPr>
          </w:p>
        </w:tc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3C0456" w:rsidRDefault="006A5EC2" w:rsidP="006A5EC2">
            <w:r w:rsidRPr="003C0456">
              <w:t>Сущность информационных войн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pPr>
              <w:jc w:val="both"/>
              <w:rPr>
                <w:i/>
                <w:lang w:val="en-US"/>
              </w:rPr>
            </w:pPr>
            <w:r>
              <w:rPr>
                <w:i/>
              </w:rPr>
              <w:t xml:space="preserve">Лекция  </w:t>
            </w:r>
          </w:p>
          <w:p w:rsidR="006A5EC2" w:rsidRDefault="006A5EC2" w:rsidP="006A5EC2">
            <w:pPr>
              <w:jc w:val="both"/>
              <w:rPr>
                <w:i/>
              </w:rPr>
            </w:pPr>
          </w:p>
          <w:p w:rsidR="006A5EC2" w:rsidRDefault="006A5EC2" w:rsidP="006A5EC2">
            <w:pPr>
              <w:jc w:val="both"/>
              <w:rPr>
                <w:i/>
              </w:rPr>
            </w:pPr>
          </w:p>
          <w:p w:rsidR="006A5EC2" w:rsidRDefault="006A5EC2" w:rsidP="006A5EC2">
            <w:pPr>
              <w:jc w:val="both"/>
              <w:rPr>
                <w:i/>
              </w:rPr>
            </w:pPr>
            <w:r>
              <w:rPr>
                <w:i/>
              </w:rPr>
              <w:t xml:space="preserve">Семинар   </w:t>
            </w:r>
          </w:p>
          <w:p w:rsidR="006A5EC2" w:rsidRDefault="006A5EC2" w:rsidP="006A5EC2">
            <w:pPr>
              <w:jc w:val="both"/>
              <w:rPr>
                <w:i/>
              </w:rPr>
            </w:pPr>
          </w:p>
          <w:p w:rsidR="006A5EC2" w:rsidRDefault="006A5EC2" w:rsidP="006A5EC2">
            <w:pPr>
              <w:jc w:val="both"/>
              <w:rPr>
                <w:i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6A5EC2" w:rsidRDefault="006A5EC2" w:rsidP="006A5EC2">
            <w:pPr>
              <w:jc w:val="both"/>
            </w:pPr>
            <w:r>
              <w:rPr>
                <w:i/>
              </w:rPr>
              <w:t xml:space="preserve"> </w:t>
            </w:r>
            <w:r w:rsidRPr="006A5EC2">
              <w:t>Лекция с использованием видеоматериалов</w:t>
            </w:r>
          </w:p>
          <w:p w:rsidR="006A5EC2" w:rsidRDefault="006A5EC2" w:rsidP="006A5EC2">
            <w:pPr>
              <w:jc w:val="both"/>
              <w:rPr>
                <w:i/>
              </w:rPr>
            </w:pPr>
          </w:p>
          <w:p w:rsidR="006A5EC2" w:rsidRPr="006A5EC2" w:rsidRDefault="006A5EC2" w:rsidP="006A5EC2">
            <w:pPr>
              <w:jc w:val="both"/>
            </w:pPr>
            <w:r w:rsidRPr="006A5EC2">
              <w:t>Развернутая беседа с обсуждением доклада/презентации.</w:t>
            </w:r>
          </w:p>
          <w:p w:rsidR="006A5EC2" w:rsidRDefault="006A5EC2" w:rsidP="006A5EC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A5EC2" w:rsidTr="006A5EC2">
        <w:trPr>
          <w:trHeight w:val="20"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6A5EC2" w:rsidRDefault="006A5EC2" w:rsidP="00BE33B1">
            <w:pPr>
              <w:pStyle w:val="aa"/>
              <w:numPr>
                <w:ilvl w:val="0"/>
                <w:numId w:val="45"/>
              </w:numPr>
              <w:jc w:val="both"/>
              <w:rPr>
                <w:bCs/>
                <w:i/>
              </w:rPr>
            </w:pPr>
          </w:p>
        </w:tc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3C0456" w:rsidRDefault="006A5EC2" w:rsidP="006A5EC2">
            <w:r w:rsidRPr="003C0456">
              <w:t>Особенности и структура информационных войн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pPr>
              <w:rPr>
                <w:i/>
              </w:rPr>
            </w:pPr>
            <w:r w:rsidRPr="009A7BBA">
              <w:rPr>
                <w:i/>
              </w:rPr>
              <w:t>Лекция</w:t>
            </w:r>
            <w:r>
              <w:rPr>
                <w:i/>
              </w:rPr>
              <w:t xml:space="preserve">  </w:t>
            </w:r>
          </w:p>
          <w:p w:rsidR="006A5EC2" w:rsidRDefault="006A5EC2" w:rsidP="006A5EC2">
            <w:pPr>
              <w:rPr>
                <w:i/>
              </w:rPr>
            </w:pPr>
          </w:p>
          <w:p w:rsidR="006A5EC2" w:rsidRDefault="006A5EC2" w:rsidP="006A5EC2">
            <w:pPr>
              <w:rPr>
                <w:i/>
              </w:rPr>
            </w:pPr>
          </w:p>
          <w:p w:rsidR="006A5EC2" w:rsidRDefault="006A5EC2" w:rsidP="006A5EC2">
            <w:r>
              <w:rPr>
                <w:i/>
              </w:rPr>
              <w:t xml:space="preserve">Семинар 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r w:rsidRPr="002373F3">
              <w:t>Лекция с использованием видеоматериалов</w:t>
            </w:r>
          </w:p>
          <w:p w:rsidR="006A5EC2" w:rsidRDefault="006A5EC2" w:rsidP="006A5EC2"/>
          <w:p w:rsidR="006A5EC2" w:rsidRPr="006A5EC2" w:rsidRDefault="006A5EC2" w:rsidP="006A5EC2">
            <w:pPr>
              <w:jc w:val="both"/>
            </w:pPr>
            <w:r w:rsidRPr="006A5EC2">
              <w:t>Развернутая беседа с обсуждением доклада/презентации.</w:t>
            </w:r>
          </w:p>
          <w:p w:rsidR="006A5EC2" w:rsidRDefault="006A5EC2" w:rsidP="006A5EC2"/>
        </w:tc>
      </w:tr>
      <w:tr w:rsidR="006A5EC2" w:rsidTr="006A5EC2">
        <w:trPr>
          <w:trHeight w:val="20"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6A5EC2" w:rsidRDefault="006A5EC2" w:rsidP="00BE33B1">
            <w:pPr>
              <w:pStyle w:val="aa"/>
              <w:numPr>
                <w:ilvl w:val="0"/>
                <w:numId w:val="45"/>
              </w:numPr>
              <w:jc w:val="both"/>
              <w:rPr>
                <w:bCs/>
                <w:i/>
              </w:rPr>
            </w:pPr>
          </w:p>
        </w:tc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3C0456" w:rsidRDefault="006A5EC2" w:rsidP="006A5EC2">
            <w:r w:rsidRPr="003C0456">
              <w:t>Язык как средство информационной войны в межкультурных коммуникациях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r w:rsidRPr="009A7BBA">
              <w:rPr>
                <w:i/>
              </w:rPr>
              <w:t>Лекция</w:t>
            </w:r>
            <w:r>
              <w:rPr>
                <w:i/>
              </w:rPr>
              <w:t xml:space="preserve">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r w:rsidRPr="002373F3">
              <w:t>Лекция с использованием видеоматериалов</w:t>
            </w:r>
          </w:p>
        </w:tc>
      </w:tr>
      <w:tr w:rsidR="006A5EC2" w:rsidTr="006A5EC2">
        <w:trPr>
          <w:trHeight w:val="20"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6A5EC2" w:rsidRDefault="006A5EC2" w:rsidP="00BE33B1">
            <w:pPr>
              <w:pStyle w:val="aa"/>
              <w:numPr>
                <w:ilvl w:val="0"/>
                <w:numId w:val="45"/>
              </w:numPr>
              <w:jc w:val="both"/>
              <w:rPr>
                <w:bCs/>
                <w:i/>
              </w:rPr>
            </w:pPr>
          </w:p>
        </w:tc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3C0456" w:rsidRDefault="006A5EC2" w:rsidP="006A5EC2">
            <w:r w:rsidRPr="003C0456">
              <w:t>Изобразительное искусство как поле информационной войны в межкультурных коммуникациях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r w:rsidRPr="009A7BBA">
              <w:rPr>
                <w:i/>
              </w:rPr>
              <w:t>Лекция</w:t>
            </w:r>
            <w:r>
              <w:rPr>
                <w:i/>
              </w:rPr>
              <w:t xml:space="preserve">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r w:rsidRPr="002373F3">
              <w:t>Лекция с использованием видеоматериалов</w:t>
            </w:r>
          </w:p>
        </w:tc>
      </w:tr>
      <w:tr w:rsidR="006A5EC2" w:rsidTr="006A5EC2">
        <w:trPr>
          <w:trHeight w:val="20"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6A5EC2" w:rsidRDefault="006A5EC2" w:rsidP="00BE33B1">
            <w:pPr>
              <w:pStyle w:val="aa"/>
              <w:numPr>
                <w:ilvl w:val="0"/>
                <w:numId w:val="45"/>
              </w:numPr>
              <w:jc w:val="both"/>
              <w:rPr>
                <w:bCs/>
                <w:i/>
              </w:rPr>
            </w:pPr>
          </w:p>
        </w:tc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3C0456" w:rsidRDefault="006A5EC2" w:rsidP="006A5EC2">
            <w:r w:rsidRPr="003C0456">
              <w:t>Информационная война в области музыки в межкультурных коммуникациях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r w:rsidRPr="009A7BBA">
              <w:rPr>
                <w:i/>
              </w:rPr>
              <w:t>Лекция</w:t>
            </w:r>
            <w:r>
              <w:rPr>
                <w:i/>
              </w:rPr>
              <w:t xml:space="preserve">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r w:rsidRPr="002373F3">
              <w:t>Лекция с использованием видеоматериалов</w:t>
            </w:r>
          </w:p>
        </w:tc>
      </w:tr>
      <w:tr w:rsidR="006A5EC2" w:rsidTr="006A5EC2">
        <w:trPr>
          <w:trHeight w:val="20"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6A5EC2" w:rsidRDefault="006A5EC2" w:rsidP="00BE33B1">
            <w:pPr>
              <w:pStyle w:val="aa"/>
              <w:numPr>
                <w:ilvl w:val="0"/>
                <w:numId w:val="45"/>
              </w:numPr>
              <w:jc w:val="both"/>
              <w:rPr>
                <w:bCs/>
                <w:i/>
              </w:rPr>
            </w:pPr>
          </w:p>
        </w:tc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3C0456" w:rsidRDefault="006A5EC2" w:rsidP="006A5EC2">
            <w:r w:rsidRPr="003C0456">
              <w:t>Музеи в информационной войне в межкультурных коммуникациях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r w:rsidRPr="009A7BBA">
              <w:rPr>
                <w:i/>
              </w:rPr>
              <w:t>Лекция</w:t>
            </w:r>
            <w:r>
              <w:rPr>
                <w:i/>
              </w:rPr>
              <w:t xml:space="preserve">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r w:rsidRPr="002373F3">
              <w:t>Лекция с использованием видеоматериалов</w:t>
            </w:r>
          </w:p>
        </w:tc>
      </w:tr>
      <w:tr w:rsidR="006A5EC2" w:rsidTr="006A5EC2">
        <w:trPr>
          <w:trHeight w:val="20"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6A5EC2" w:rsidRDefault="006A5EC2" w:rsidP="00BE33B1">
            <w:pPr>
              <w:pStyle w:val="aa"/>
              <w:numPr>
                <w:ilvl w:val="0"/>
                <w:numId w:val="45"/>
              </w:numPr>
              <w:jc w:val="both"/>
              <w:rPr>
                <w:bCs/>
                <w:i/>
              </w:rPr>
            </w:pPr>
          </w:p>
        </w:tc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3C0456" w:rsidRDefault="006A5EC2" w:rsidP="006A5EC2">
            <w:r w:rsidRPr="003C0456">
              <w:t>Телевидение как поле информационной войны в межкультурных коммуникациях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pPr>
              <w:rPr>
                <w:i/>
              </w:rPr>
            </w:pPr>
            <w:r w:rsidRPr="009A7BBA">
              <w:rPr>
                <w:i/>
              </w:rPr>
              <w:t>Лекция</w:t>
            </w:r>
            <w:r>
              <w:rPr>
                <w:i/>
              </w:rPr>
              <w:t xml:space="preserve">  </w:t>
            </w:r>
          </w:p>
          <w:p w:rsidR="006A5EC2" w:rsidRDefault="006A5EC2" w:rsidP="006A5EC2">
            <w:pPr>
              <w:rPr>
                <w:i/>
              </w:rPr>
            </w:pPr>
          </w:p>
          <w:p w:rsidR="006A5EC2" w:rsidRDefault="006A5EC2" w:rsidP="006A5EC2">
            <w:pPr>
              <w:rPr>
                <w:i/>
              </w:rPr>
            </w:pPr>
          </w:p>
          <w:p w:rsidR="006A5EC2" w:rsidRDefault="006A5EC2" w:rsidP="006A5EC2">
            <w:pPr>
              <w:rPr>
                <w:i/>
              </w:rPr>
            </w:pPr>
          </w:p>
          <w:p w:rsidR="006A5EC2" w:rsidRDefault="006A5EC2" w:rsidP="006A5EC2">
            <w:r>
              <w:rPr>
                <w:i/>
              </w:rP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r w:rsidRPr="002373F3">
              <w:t>Лекция с использованием видеоматериалов</w:t>
            </w:r>
          </w:p>
          <w:p w:rsidR="006A5EC2" w:rsidRDefault="006A5EC2" w:rsidP="006A5EC2"/>
          <w:p w:rsidR="006A5EC2" w:rsidRDefault="006A5EC2" w:rsidP="006A5EC2"/>
          <w:p w:rsidR="006A5EC2" w:rsidRPr="006A5EC2" w:rsidRDefault="006A5EC2" w:rsidP="006A5EC2">
            <w:pPr>
              <w:jc w:val="both"/>
            </w:pPr>
            <w:r w:rsidRPr="006A5EC2">
              <w:t>Развернутая беседа с обсуждением доклада/презентации.</w:t>
            </w:r>
          </w:p>
          <w:p w:rsidR="006A5EC2" w:rsidRDefault="006A5EC2" w:rsidP="006A5EC2"/>
        </w:tc>
      </w:tr>
      <w:tr w:rsidR="006A5EC2" w:rsidTr="006A5EC2">
        <w:trPr>
          <w:trHeight w:val="20"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6A5EC2" w:rsidRDefault="006A5EC2" w:rsidP="00BE33B1">
            <w:pPr>
              <w:pStyle w:val="aa"/>
              <w:numPr>
                <w:ilvl w:val="0"/>
                <w:numId w:val="45"/>
              </w:numPr>
              <w:jc w:val="both"/>
              <w:rPr>
                <w:bCs/>
                <w:i/>
              </w:rPr>
            </w:pPr>
          </w:p>
        </w:tc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3C0456" w:rsidRDefault="006A5EC2" w:rsidP="006A5EC2">
            <w:r w:rsidRPr="003C0456">
              <w:t>Интернет как поле информационной войны в межкультурных коммуникациях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pPr>
              <w:rPr>
                <w:i/>
              </w:rPr>
            </w:pPr>
            <w:r w:rsidRPr="009A7BBA">
              <w:rPr>
                <w:i/>
              </w:rPr>
              <w:t>Лекция</w:t>
            </w:r>
            <w:r>
              <w:rPr>
                <w:i/>
              </w:rPr>
              <w:t xml:space="preserve">  </w:t>
            </w:r>
          </w:p>
          <w:p w:rsidR="006A5EC2" w:rsidRDefault="006A5EC2" w:rsidP="006A5EC2">
            <w:pPr>
              <w:rPr>
                <w:i/>
              </w:rPr>
            </w:pPr>
          </w:p>
          <w:p w:rsidR="006A5EC2" w:rsidRDefault="006A5EC2" w:rsidP="006A5EC2">
            <w:pPr>
              <w:rPr>
                <w:i/>
              </w:rPr>
            </w:pPr>
          </w:p>
          <w:p w:rsidR="006A5EC2" w:rsidRDefault="006A5EC2" w:rsidP="006A5EC2">
            <w:pPr>
              <w:rPr>
                <w:i/>
              </w:rPr>
            </w:pPr>
          </w:p>
          <w:p w:rsidR="006A5EC2" w:rsidRDefault="006A5EC2" w:rsidP="006A5EC2">
            <w:r>
              <w:rPr>
                <w:i/>
              </w:rP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r w:rsidRPr="002373F3">
              <w:t>Лекция с использованием видеоматериалов</w:t>
            </w:r>
          </w:p>
          <w:p w:rsidR="006A5EC2" w:rsidRDefault="006A5EC2" w:rsidP="006A5EC2"/>
          <w:p w:rsidR="006A5EC2" w:rsidRDefault="006A5EC2" w:rsidP="006A5EC2"/>
          <w:p w:rsidR="006A5EC2" w:rsidRPr="006A5EC2" w:rsidRDefault="006A5EC2" w:rsidP="006A5EC2">
            <w:pPr>
              <w:jc w:val="both"/>
            </w:pPr>
            <w:r w:rsidRPr="006A5EC2">
              <w:t>Развернутая беседа с обсуждением доклада/презентации.</w:t>
            </w:r>
          </w:p>
          <w:p w:rsidR="006A5EC2" w:rsidRDefault="006A5EC2" w:rsidP="006A5EC2"/>
        </w:tc>
      </w:tr>
      <w:tr w:rsidR="006A5EC2" w:rsidTr="006A5EC2">
        <w:trPr>
          <w:trHeight w:val="20"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6A5EC2" w:rsidRDefault="006A5EC2" w:rsidP="00BE33B1">
            <w:pPr>
              <w:pStyle w:val="aa"/>
              <w:numPr>
                <w:ilvl w:val="0"/>
                <w:numId w:val="45"/>
              </w:numPr>
              <w:jc w:val="both"/>
              <w:rPr>
                <w:bCs/>
                <w:i/>
              </w:rPr>
            </w:pPr>
          </w:p>
        </w:tc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3C0456" w:rsidRDefault="006A5EC2" w:rsidP="006A5EC2">
            <w:r w:rsidRPr="003C0456">
              <w:t xml:space="preserve">Культура в контексте информационной составляющей ирано-американского конфликта в </w:t>
            </w:r>
            <w:r w:rsidRPr="003C0456">
              <w:lastRenderedPageBreak/>
              <w:t>межкультурных коммуникациях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r w:rsidRPr="009A7BBA">
              <w:rPr>
                <w:i/>
              </w:rPr>
              <w:lastRenderedPageBreak/>
              <w:t>Лекция</w:t>
            </w:r>
            <w:r>
              <w:rPr>
                <w:i/>
              </w:rPr>
              <w:t xml:space="preserve">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r w:rsidRPr="002373F3">
              <w:t>Лекция с использованием видеоматериалов</w:t>
            </w:r>
          </w:p>
        </w:tc>
      </w:tr>
      <w:tr w:rsidR="006A5EC2" w:rsidTr="006A5EC2">
        <w:trPr>
          <w:trHeight w:val="20"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6A5EC2" w:rsidRDefault="006A5EC2" w:rsidP="00BE33B1">
            <w:pPr>
              <w:pStyle w:val="aa"/>
              <w:numPr>
                <w:ilvl w:val="0"/>
                <w:numId w:val="45"/>
              </w:numPr>
              <w:jc w:val="both"/>
              <w:rPr>
                <w:bCs/>
                <w:i/>
              </w:rPr>
            </w:pPr>
          </w:p>
        </w:tc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3C0456" w:rsidRDefault="006A5EC2" w:rsidP="006A5EC2">
            <w:r w:rsidRPr="003C0456">
              <w:t xml:space="preserve">Грузино-абхазского и грузино-осетинского конфликт в свете межкультурного информационного конфликта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pPr>
              <w:rPr>
                <w:i/>
              </w:rPr>
            </w:pPr>
            <w:r w:rsidRPr="009A7BBA">
              <w:rPr>
                <w:i/>
              </w:rPr>
              <w:t>Лекция</w:t>
            </w:r>
            <w:r>
              <w:rPr>
                <w:i/>
              </w:rPr>
              <w:t xml:space="preserve">  </w:t>
            </w:r>
          </w:p>
          <w:p w:rsidR="006A5EC2" w:rsidRDefault="006A5EC2" w:rsidP="006A5EC2">
            <w:pPr>
              <w:rPr>
                <w:i/>
              </w:rPr>
            </w:pPr>
          </w:p>
          <w:p w:rsidR="006A5EC2" w:rsidRDefault="006A5EC2" w:rsidP="006A5EC2">
            <w:pPr>
              <w:rPr>
                <w:i/>
              </w:rPr>
            </w:pPr>
          </w:p>
          <w:p w:rsidR="006A5EC2" w:rsidRDefault="006A5EC2" w:rsidP="006A5EC2">
            <w:pPr>
              <w:rPr>
                <w:i/>
              </w:rPr>
            </w:pPr>
          </w:p>
          <w:p w:rsidR="006A5EC2" w:rsidRDefault="006A5EC2" w:rsidP="006A5EC2">
            <w:r>
              <w:rPr>
                <w:i/>
              </w:rP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r w:rsidRPr="002373F3">
              <w:t>Лекция с использованием видеоматериалов</w:t>
            </w:r>
          </w:p>
          <w:p w:rsidR="006A5EC2" w:rsidRDefault="006A5EC2" w:rsidP="006A5EC2"/>
          <w:p w:rsidR="006A5EC2" w:rsidRDefault="006A5EC2" w:rsidP="006A5EC2"/>
          <w:p w:rsidR="006A5EC2" w:rsidRPr="006A5EC2" w:rsidRDefault="006A5EC2" w:rsidP="006A5EC2">
            <w:pPr>
              <w:jc w:val="both"/>
            </w:pPr>
            <w:r w:rsidRPr="006A5EC2">
              <w:t>Развернутая беседа с обсуждением доклада/презентации.</w:t>
            </w:r>
          </w:p>
          <w:p w:rsidR="006A5EC2" w:rsidRDefault="006A5EC2" w:rsidP="006A5EC2"/>
        </w:tc>
      </w:tr>
      <w:tr w:rsidR="006A5EC2" w:rsidTr="006A5EC2">
        <w:trPr>
          <w:trHeight w:val="20"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6A5EC2" w:rsidRDefault="006A5EC2" w:rsidP="00BE33B1">
            <w:pPr>
              <w:pStyle w:val="aa"/>
              <w:numPr>
                <w:ilvl w:val="0"/>
                <w:numId w:val="45"/>
              </w:numPr>
              <w:jc w:val="both"/>
              <w:rPr>
                <w:bCs/>
                <w:i/>
              </w:rPr>
            </w:pPr>
          </w:p>
        </w:tc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3C0456" w:rsidRDefault="006A5EC2" w:rsidP="006A5EC2">
            <w:r w:rsidRPr="003C0456">
              <w:t>Культура в контексте межкультурной информационной войны в современной Украине.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pPr>
              <w:rPr>
                <w:i/>
              </w:rPr>
            </w:pPr>
            <w:r w:rsidRPr="009A7BBA">
              <w:rPr>
                <w:i/>
              </w:rPr>
              <w:t>Лекция</w:t>
            </w:r>
            <w:r>
              <w:rPr>
                <w:i/>
              </w:rPr>
              <w:t xml:space="preserve">  </w:t>
            </w:r>
          </w:p>
          <w:p w:rsidR="006A5EC2" w:rsidRDefault="006A5EC2" w:rsidP="006A5EC2">
            <w:pPr>
              <w:rPr>
                <w:i/>
              </w:rPr>
            </w:pPr>
          </w:p>
          <w:p w:rsidR="006A5EC2" w:rsidRDefault="006A5EC2" w:rsidP="006A5EC2">
            <w:pPr>
              <w:rPr>
                <w:i/>
              </w:rPr>
            </w:pPr>
          </w:p>
          <w:p w:rsidR="006A5EC2" w:rsidRDefault="006A5EC2" w:rsidP="006A5EC2">
            <w:pPr>
              <w:rPr>
                <w:i/>
              </w:rPr>
            </w:pPr>
          </w:p>
          <w:p w:rsidR="006A5EC2" w:rsidRDefault="006A5EC2" w:rsidP="006A5EC2">
            <w:r>
              <w:rPr>
                <w:i/>
              </w:rP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r w:rsidRPr="002373F3">
              <w:t>Лекция с использованием видеоматериалов</w:t>
            </w:r>
          </w:p>
          <w:p w:rsidR="006A5EC2" w:rsidRDefault="006A5EC2" w:rsidP="006A5EC2"/>
          <w:p w:rsidR="006A5EC2" w:rsidRDefault="006A5EC2" w:rsidP="006A5EC2"/>
          <w:p w:rsidR="006A5EC2" w:rsidRPr="006A5EC2" w:rsidRDefault="006A5EC2" w:rsidP="006A5EC2">
            <w:pPr>
              <w:jc w:val="both"/>
            </w:pPr>
            <w:r w:rsidRPr="006A5EC2">
              <w:t>Развернутая беседа с обсуждением доклада/презентации.</w:t>
            </w:r>
          </w:p>
          <w:p w:rsidR="006A5EC2" w:rsidRDefault="006A5EC2" w:rsidP="006A5EC2"/>
        </w:tc>
      </w:tr>
      <w:tr w:rsidR="006A5EC2" w:rsidTr="006A5EC2">
        <w:trPr>
          <w:trHeight w:val="20"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6A5EC2" w:rsidRDefault="006A5EC2" w:rsidP="00BE33B1">
            <w:pPr>
              <w:pStyle w:val="aa"/>
              <w:numPr>
                <w:ilvl w:val="0"/>
                <w:numId w:val="45"/>
              </w:numPr>
              <w:jc w:val="both"/>
              <w:rPr>
                <w:bCs/>
                <w:i/>
              </w:rPr>
            </w:pPr>
          </w:p>
        </w:tc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3C0456" w:rsidRDefault="006A5EC2" w:rsidP="006A5EC2">
            <w:r w:rsidRPr="003C0456">
              <w:t>Культура в контексте межкультурной информационной войны в Сирии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r w:rsidRPr="009A7BBA">
              <w:rPr>
                <w:i/>
              </w:rPr>
              <w:t>Лекция</w:t>
            </w:r>
            <w:r>
              <w:rPr>
                <w:i/>
              </w:rPr>
              <w:t xml:space="preserve">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r w:rsidRPr="002373F3">
              <w:t>Лекция с использованием видеоматериалов</w:t>
            </w:r>
          </w:p>
        </w:tc>
      </w:tr>
      <w:tr w:rsidR="006A5EC2" w:rsidTr="006A5EC2">
        <w:trPr>
          <w:trHeight w:val="20"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6A5EC2" w:rsidRDefault="006A5EC2" w:rsidP="00BE33B1">
            <w:pPr>
              <w:pStyle w:val="aa"/>
              <w:numPr>
                <w:ilvl w:val="0"/>
                <w:numId w:val="45"/>
              </w:numPr>
              <w:jc w:val="both"/>
              <w:rPr>
                <w:bCs/>
                <w:i/>
              </w:rPr>
            </w:pPr>
          </w:p>
        </w:tc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3C0456" w:rsidRDefault="006A5EC2" w:rsidP="006A5EC2">
            <w:r w:rsidRPr="003C0456">
              <w:t xml:space="preserve">Культура в контексте межкультурной информационной войны в </w:t>
            </w:r>
            <w:proofErr w:type="spellStart"/>
            <w:r w:rsidRPr="003C0456">
              <w:t>Йемено</w:t>
            </w:r>
            <w:proofErr w:type="spellEnd"/>
            <w:r w:rsidRPr="003C0456">
              <w:t xml:space="preserve"> –Саудовском конфликте.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r w:rsidRPr="009A7BBA">
              <w:rPr>
                <w:i/>
              </w:rPr>
              <w:t>Лекция</w:t>
            </w:r>
            <w:r>
              <w:rPr>
                <w:i/>
              </w:rPr>
              <w:t xml:space="preserve">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r w:rsidRPr="002373F3">
              <w:t>Лекция с использованием видеоматериалов</w:t>
            </w:r>
          </w:p>
        </w:tc>
      </w:tr>
      <w:tr w:rsidR="006A5EC2" w:rsidTr="006A5EC2">
        <w:trPr>
          <w:trHeight w:val="20"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Pr="006A5EC2" w:rsidRDefault="006A5EC2" w:rsidP="00BE33B1">
            <w:pPr>
              <w:pStyle w:val="aa"/>
              <w:numPr>
                <w:ilvl w:val="0"/>
                <w:numId w:val="45"/>
              </w:numPr>
              <w:jc w:val="both"/>
              <w:rPr>
                <w:bCs/>
                <w:i/>
              </w:rPr>
            </w:pPr>
          </w:p>
        </w:tc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r w:rsidRPr="003C0456">
              <w:t>Культура в контексте межкультурного арабо-израильского информационного противостояния.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pPr>
              <w:rPr>
                <w:i/>
              </w:rPr>
            </w:pPr>
            <w:r w:rsidRPr="009A7BBA">
              <w:rPr>
                <w:i/>
              </w:rPr>
              <w:t>Лекция</w:t>
            </w:r>
            <w:r>
              <w:rPr>
                <w:i/>
              </w:rPr>
              <w:t xml:space="preserve">  </w:t>
            </w:r>
          </w:p>
          <w:p w:rsidR="00984C83" w:rsidRDefault="00984C83" w:rsidP="006A5EC2">
            <w:r>
              <w:rPr>
                <w:i/>
              </w:rPr>
              <w:t>Тест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C2" w:rsidRDefault="006A5EC2" w:rsidP="006A5EC2">
            <w:r w:rsidRPr="002373F3">
              <w:t>Лекция с использованием видеоматериалов</w:t>
            </w:r>
          </w:p>
          <w:p w:rsidR="00984C83" w:rsidRDefault="00984C83" w:rsidP="006A5EC2"/>
          <w:p w:rsidR="00984C83" w:rsidRDefault="00E4481C" w:rsidP="006A5EC2">
            <w:r>
              <w:t>Тест</w:t>
            </w:r>
          </w:p>
        </w:tc>
      </w:tr>
    </w:tbl>
    <w:p w:rsidR="00403687" w:rsidRPr="00102B79" w:rsidRDefault="00403687" w:rsidP="003D41D3">
      <w:pPr>
        <w:pStyle w:val="a9"/>
        <w:widowControl w:val="0"/>
        <w:spacing w:before="0" w:after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03687" w:rsidRPr="00102B79" w:rsidRDefault="00403687" w:rsidP="003D41D3">
      <w:pPr>
        <w:pStyle w:val="a9"/>
        <w:widowControl w:val="0"/>
        <w:spacing w:before="0" w:after="0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6" w:name="_Toc7101341"/>
      <w:r w:rsidRPr="00102B79">
        <w:rPr>
          <w:rFonts w:ascii="Times New Roman" w:hAnsi="Times New Roman" w:cs="Times New Roman"/>
          <w:b/>
          <w:iCs/>
          <w:sz w:val="24"/>
          <w:szCs w:val="24"/>
        </w:rPr>
        <w:t xml:space="preserve">6. </w:t>
      </w:r>
      <w:r w:rsidRPr="00102B79">
        <w:rPr>
          <w:rFonts w:ascii="Times New Roman" w:hAnsi="Times New Roman" w:cs="Times New Roman"/>
          <w:b/>
          <w:bCs/>
          <w:iCs/>
          <w:sz w:val="24"/>
          <w:szCs w:val="24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  <w:bookmarkEnd w:id="6"/>
    </w:p>
    <w:p w:rsidR="00BE33B1" w:rsidRPr="00284B89" w:rsidRDefault="00BE33B1" w:rsidP="00BE33B1">
      <w:pPr>
        <w:jc w:val="both"/>
      </w:pPr>
      <w:r w:rsidRPr="00284B89"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(напри</w:t>
      </w:r>
      <w:r>
        <w:t xml:space="preserve">мер, эссе) осуществляется на 5 </w:t>
      </w:r>
      <w:r w:rsidRPr="00284B89">
        <w:t>неделе семестра. Текущий контроль освоения отдельных разделов дисциплины осуществляется при помощи</w:t>
      </w:r>
      <w:r>
        <w:t xml:space="preserve"> доклада</w:t>
      </w:r>
      <w:r w:rsidRPr="00284B89">
        <w:t>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BE33B1" w:rsidRPr="00284B89" w:rsidRDefault="00BE33B1" w:rsidP="00BE33B1">
      <w:pPr>
        <w:jc w:val="both"/>
      </w:pPr>
      <w:r w:rsidRPr="00284B89">
        <w:t>Промежуточная аттестация по дисциплине:</w:t>
      </w:r>
    </w:p>
    <w:p w:rsidR="00403687" w:rsidRDefault="00BE33B1" w:rsidP="00BE33B1">
      <w:pPr>
        <w:jc w:val="both"/>
      </w:pPr>
      <w:r w:rsidRPr="00284B89">
        <w:t>Промежуточная аттестация проводится в форме зачета</w:t>
      </w:r>
      <w:r>
        <w:t>.</w:t>
      </w:r>
    </w:p>
    <w:p w:rsidR="00984C83" w:rsidRPr="00474D5D" w:rsidRDefault="00984C83" w:rsidP="00984C83">
      <w:pPr>
        <w:ind w:left="357"/>
        <w:jc w:val="both"/>
        <w:rPr>
          <w:rFonts w:eastAsia="Calibri"/>
          <w:lang w:eastAsia="en-US"/>
        </w:rPr>
      </w:pPr>
      <w:r w:rsidRPr="00474D5D">
        <w:rPr>
          <w:rFonts w:eastAsia="Calibri"/>
          <w:lang w:eastAsia="en-US"/>
        </w:rPr>
        <w:t>ПРИМЕРЫ ТЕСТОВ ДЛЯ САМОПРОВЕРКИ ЗНАНИЙ ПО КУРСУ</w:t>
      </w:r>
    </w:p>
    <w:p w:rsidR="00984C83" w:rsidRDefault="00984C83" w:rsidP="00984C83">
      <w:pPr>
        <w:jc w:val="both"/>
        <w:rPr>
          <w:rFonts w:eastAsia="Calibri"/>
          <w:lang w:eastAsia="en-US"/>
        </w:rPr>
      </w:pPr>
      <w:r w:rsidRPr="00474D5D">
        <w:rPr>
          <w:rFonts w:eastAsia="Calibri"/>
          <w:lang w:eastAsia="en-US"/>
        </w:rPr>
        <w:t>Выберите один правильный ответ:</w:t>
      </w:r>
    </w:p>
    <w:p w:rsidR="00984C83" w:rsidRPr="00EA52BB" w:rsidRDefault="00984C83" w:rsidP="00984C83">
      <w:pPr>
        <w:pStyle w:val="aa"/>
        <w:numPr>
          <w:ilvl w:val="0"/>
          <w:numId w:val="49"/>
        </w:numPr>
        <w:ind w:left="0" w:firstLine="0"/>
        <w:jc w:val="both"/>
        <w:rPr>
          <w:rFonts w:eastAsia="Calibri"/>
          <w:lang w:eastAsia="en-US"/>
        </w:rPr>
      </w:pPr>
      <w:r w:rsidRPr="00EA52BB">
        <w:rPr>
          <w:rFonts w:eastAsia="Calibri"/>
          <w:lang w:eastAsia="en-US"/>
        </w:rPr>
        <w:t>Ко второму эшелону информационного воздействия относится</w:t>
      </w:r>
      <w:r w:rsidR="00FA4D86">
        <w:rPr>
          <w:rFonts w:eastAsia="Calibri"/>
          <w:lang w:eastAsia="en-US"/>
        </w:rPr>
        <w:t xml:space="preserve"> </w:t>
      </w:r>
      <w:r w:rsidR="00FA4D86" w:rsidRPr="00FA4D86">
        <w:rPr>
          <w:rFonts w:eastAsia="Calibri"/>
          <w:lang w:eastAsia="en-US"/>
        </w:rPr>
        <w:t>(</w:t>
      </w:r>
      <w:r w:rsidR="00FA4D86">
        <w:rPr>
          <w:rFonts w:eastAsia="Calibri"/>
          <w:lang w:eastAsia="en-US"/>
        </w:rPr>
        <w:t>УК-1</w:t>
      </w:r>
      <w:r w:rsidR="00FA4D86" w:rsidRPr="00FA4D86">
        <w:rPr>
          <w:rFonts w:eastAsia="Calibri"/>
          <w:lang w:eastAsia="en-US"/>
        </w:rPr>
        <w:t>)</w:t>
      </w:r>
      <w:r w:rsidRPr="00EA52BB">
        <w:rPr>
          <w:rFonts w:eastAsia="Calibri"/>
          <w:lang w:eastAsia="en-US"/>
        </w:rPr>
        <w:t xml:space="preserve">: </w:t>
      </w:r>
    </w:p>
    <w:p w:rsidR="00984C83" w:rsidRDefault="00984C83" w:rsidP="00984C83">
      <w:pPr>
        <w:pStyle w:val="aa"/>
        <w:ind w:left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А) Радио </w:t>
      </w:r>
    </w:p>
    <w:p w:rsidR="00984C83" w:rsidRDefault="00984C83" w:rsidP="00984C83">
      <w:pPr>
        <w:pStyle w:val="aa"/>
        <w:ind w:left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Б) Телевидение</w:t>
      </w:r>
    </w:p>
    <w:p w:rsidR="00984C83" w:rsidRDefault="00984C83" w:rsidP="00984C83">
      <w:pPr>
        <w:pStyle w:val="aa"/>
        <w:ind w:left="0"/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>В)</w:t>
      </w:r>
      <w:r>
        <w:rPr>
          <w:rFonts w:eastAsia="Calibri"/>
          <w:lang w:eastAsia="en-US"/>
        </w:rPr>
        <w:t xml:space="preserve"> </w:t>
      </w:r>
      <w:r w:rsidRPr="006B17D6">
        <w:rPr>
          <w:rFonts w:eastAsia="Calibri"/>
          <w:lang w:eastAsia="en-US"/>
        </w:rPr>
        <w:t>Периодическая печать</w:t>
      </w:r>
    </w:p>
    <w:p w:rsidR="00984C83" w:rsidRDefault="00984C83" w:rsidP="00984C83">
      <w:pPr>
        <w:pStyle w:val="aa"/>
        <w:ind w:left="0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Г)  Интернет</w:t>
      </w:r>
      <w:proofErr w:type="gramEnd"/>
    </w:p>
    <w:p w:rsidR="00984C83" w:rsidRDefault="00984C83" w:rsidP="00984C83">
      <w:pPr>
        <w:pStyle w:val="aa"/>
        <w:ind w:left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2. Укажите правильное определение качественной характеристики носителей информационных сообщений: престижность</w:t>
      </w:r>
      <w:r w:rsidR="00FA4D86">
        <w:rPr>
          <w:rFonts w:eastAsia="Calibri"/>
          <w:lang w:eastAsia="en-US"/>
        </w:rPr>
        <w:t xml:space="preserve"> (УК-1)</w:t>
      </w:r>
      <w:r>
        <w:rPr>
          <w:rFonts w:eastAsia="Calibri"/>
          <w:lang w:eastAsia="en-US"/>
        </w:rPr>
        <w:t xml:space="preserve">: </w:t>
      </w:r>
    </w:p>
    <w:p w:rsidR="00984C83" w:rsidRPr="00FA4D86" w:rsidRDefault="00984C83" w:rsidP="00984C83">
      <w:pPr>
        <w:pStyle w:val="aa"/>
        <w:ind w:left="0"/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>А</w:t>
      </w:r>
      <w:proofErr w:type="gramStart"/>
      <w:r w:rsidRPr="00FA4D86">
        <w:rPr>
          <w:rFonts w:eastAsia="Calibri"/>
          <w:lang w:eastAsia="en-US"/>
        </w:rPr>
        <w:t>) Когда</w:t>
      </w:r>
      <w:proofErr w:type="gramEnd"/>
      <w:r w:rsidRPr="00FA4D86">
        <w:rPr>
          <w:rFonts w:eastAsia="Calibri"/>
          <w:lang w:eastAsia="en-US"/>
        </w:rPr>
        <w:t xml:space="preserve"> цель информационной кампании – формирование высокого имиджа торговой марки, политика, фирмы, вполне целесообразным может быть размещение её рекламы в соответствующих СМИ, пользующихся высокой репутацией. </w:t>
      </w:r>
    </w:p>
    <w:p w:rsidR="00984C83" w:rsidRPr="00FA4D86" w:rsidRDefault="00984C83" w:rsidP="00984C83">
      <w:pPr>
        <w:pStyle w:val="aa"/>
        <w:ind w:left="0"/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 xml:space="preserve">Б) Информационное сообщение размещенное в престижном СМИ.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 xml:space="preserve">3. </w:t>
      </w:r>
      <w:proofErr w:type="spellStart"/>
      <w:r w:rsidRPr="00FA4D86">
        <w:rPr>
          <w:rFonts w:eastAsia="Calibri"/>
          <w:lang w:eastAsia="en-US"/>
        </w:rPr>
        <w:t>Консциентальное</w:t>
      </w:r>
      <w:proofErr w:type="spellEnd"/>
      <w:r w:rsidRPr="00FA4D86">
        <w:rPr>
          <w:rFonts w:eastAsia="Calibri"/>
          <w:lang w:eastAsia="en-US"/>
        </w:rPr>
        <w:t xml:space="preserve"> оружие – это</w:t>
      </w:r>
      <w:r w:rsidR="00FA4D86">
        <w:rPr>
          <w:rFonts w:eastAsia="Calibri"/>
          <w:lang w:eastAsia="en-US"/>
        </w:rPr>
        <w:t xml:space="preserve"> (УК-1)</w:t>
      </w:r>
      <w:r w:rsidRPr="00FA4D86">
        <w:rPr>
          <w:rFonts w:eastAsia="Calibri"/>
          <w:lang w:eastAsia="en-US"/>
        </w:rPr>
        <w:t xml:space="preserve"> </w:t>
      </w:r>
    </w:p>
    <w:p w:rsidR="00984C83" w:rsidRPr="00FA4D86" w:rsidRDefault="00984C83" w:rsidP="00984C83">
      <w:pPr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>А) Средство искажения или хищения информационных массивов, добывание из них необходимой информации после преодоления систем защиты.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 xml:space="preserve">Б) </w:t>
      </w:r>
      <w:proofErr w:type="gramStart"/>
      <w:r w:rsidRPr="00FA4D86">
        <w:rPr>
          <w:rFonts w:eastAsia="Calibri"/>
          <w:lang w:eastAsia="en-US"/>
        </w:rPr>
        <w:t>Оружие,  не</w:t>
      </w:r>
      <w:proofErr w:type="gramEnd"/>
      <w:r w:rsidRPr="00FA4D86">
        <w:rPr>
          <w:rFonts w:eastAsia="Calibri"/>
          <w:lang w:eastAsia="en-US"/>
        </w:rPr>
        <w:t>  имеющее  границ,   проникающее  во все сферы деятельности, в организации, группы и институты,  деформирующее   привычные культурные формы и установки поведения,  в интересах определенной группы лиц, которая  конструирует нужную им реальность.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>4.Назвоите преимущества почты перед другими категориями средств массовой информации</w:t>
      </w:r>
      <w:r w:rsidR="00FA4D86">
        <w:rPr>
          <w:rFonts w:eastAsia="Calibri"/>
          <w:lang w:eastAsia="en-US"/>
        </w:rPr>
        <w:t xml:space="preserve"> (</w:t>
      </w:r>
      <w:r w:rsidR="0043373C">
        <w:rPr>
          <w:rFonts w:eastAsia="Calibri"/>
          <w:lang w:eastAsia="en-US"/>
        </w:rPr>
        <w:t>УК-5</w:t>
      </w:r>
      <w:r w:rsidR="00FA4D86">
        <w:rPr>
          <w:rFonts w:eastAsia="Calibri"/>
          <w:lang w:eastAsia="en-US"/>
        </w:rPr>
        <w:t>)</w:t>
      </w:r>
      <w:r w:rsidRPr="00FA4D86">
        <w:rPr>
          <w:rFonts w:eastAsia="Calibri"/>
          <w:lang w:eastAsia="en-US"/>
        </w:rPr>
        <w:t xml:space="preserve">: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>А) Высокая оперативность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 xml:space="preserve">Б) Низкая стоимость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 xml:space="preserve">В) Большая информационная убедительность.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>5. Показатель концентрации внимания</w:t>
      </w:r>
      <w:r w:rsidR="00FA4D86">
        <w:rPr>
          <w:rFonts w:eastAsia="Calibri"/>
          <w:lang w:eastAsia="en-US"/>
        </w:rPr>
        <w:t xml:space="preserve"> (УК-1)</w:t>
      </w:r>
      <w:r w:rsidRPr="00FA4D86">
        <w:rPr>
          <w:rFonts w:eastAsia="Calibri"/>
          <w:lang w:eastAsia="en-US"/>
        </w:rPr>
        <w:t xml:space="preserve">: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>А) Отображает степень, в которой редакционные материалы интересны для целевой аудитории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 xml:space="preserve">Б) Оценка сложности содержания информационного сообщения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 xml:space="preserve">В) </w:t>
      </w:r>
      <w:proofErr w:type="gramStart"/>
      <w:r w:rsidRPr="00FA4D86">
        <w:rPr>
          <w:rFonts w:eastAsia="Calibri"/>
          <w:lang w:eastAsia="en-US"/>
        </w:rPr>
        <w:t>Показатель</w:t>
      </w:r>
      <w:proofErr w:type="gramEnd"/>
      <w:r w:rsidRPr="00FA4D86">
        <w:rPr>
          <w:rFonts w:eastAsia="Calibri"/>
          <w:lang w:eastAsia="en-US"/>
        </w:rPr>
        <w:t xml:space="preserve"> характеризующий степень внимания к тому или иному обращению в ходе их подготовки для опубликования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>6. Особенность виртуального конфликта состоит в том, что</w:t>
      </w:r>
      <w:r w:rsidR="00FA4D86">
        <w:rPr>
          <w:rFonts w:eastAsia="Calibri"/>
          <w:lang w:eastAsia="en-US"/>
        </w:rPr>
        <w:t xml:space="preserve"> (</w:t>
      </w:r>
      <w:r w:rsidR="0043373C">
        <w:rPr>
          <w:rFonts w:eastAsia="Calibri"/>
          <w:lang w:eastAsia="en-US"/>
        </w:rPr>
        <w:t>УК-5</w:t>
      </w:r>
      <w:r w:rsidR="00FA4D86">
        <w:rPr>
          <w:rFonts w:eastAsia="Calibri"/>
          <w:lang w:eastAsia="en-US"/>
        </w:rPr>
        <w:t>)</w:t>
      </w:r>
      <w:r w:rsidRPr="00FA4D86">
        <w:rPr>
          <w:rFonts w:eastAsia="Calibri"/>
          <w:lang w:eastAsia="en-US"/>
        </w:rPr>
        <w:t xml:space="preserve">: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 xml:space="preserve">А) в виртуальном конфликте снижается уровень критичности;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>Б) виртуальный конфликт не может быть разрешен за счет средств, принадлежавших той реальности, в которой он протекает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 xml:space="preserve">В) цель участия в виртуальном конфликте – привлечь неопределившихся.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>7. Основными формами информационного противоборства в ходе Второй мировой войны явились</w:t>
      </w:r>
      <w:r w:rsidR="00FA4D86">
        <w:rPr>
          <w:rFonts w:eastAsia="Calibri"/>
          <w:lang w:eastAsia="en-US"/>
        </w:rPr>
        <w:t xml:space="preserve"> (</w:t>
      </w:r>
      <w:r w:rsidR="0043373C">
        <w:rPr>
          <w:rFonts w:eastAsia="Calibri"/>
          <w:lang w:eastAsia="en-US"/>
        </w:rPr>
        <w:t>УК-5</w:t>
      </w:r>
      <w:r w:rsidR="00FA4D86">
        <w:rPr>
          <w:rFonts w:eastAsia="Calibri"/>
          <w:lang w:eastAsia="en-US"/>
        </w:rPr>
        <w:t>)</w:t>
      </w:r>
      <w:r w:rsidRPr="00FA4D86">
        <w:rPr>
          <w:rFonts w:eastAsia="Calibri"/>
          <w:lang w:eastAsia="en-US"/>
        </w:rPr>
        <w:t xml:space="preserve">: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>А) печатная и радиопропаганда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 xml:space="preserve">Б) устная пропаганда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>В) наглядная агитация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>8. Основатель теории массовой коммуникации в информационных войнах является</w:t>
      </w:r>
      <w:r w:rsidR="00FA4D86">
        <w:rPr>
          <w:rFonts w:eastAsia="Calibri"/>
          <w:lang w:eastAsia="en-US"/>
        </w:rPr>
        <w:t xml:space="preserve"> (УК-1)</w:t>
      </w:r>
      <w:r w:rsidRPr="00FA4D86">
        <w:rPr>
          <w:rFonts w:eastAsia="Calibri"/>
          <w:lang w:eastAsia="en-US"/>
        </w:rPr>
        <w:t xml:space="preserve">: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 xml:space="preserve">А) М. </w:t>
      </w:r>
      <w:proofErr w:type="spellStart"/>
      <w:r w:rsidRPr="00FA4D86">
        <w:rPr>
          <w:rFonts w:eastAsia="Calibri"/>
          <w:lang w:eastAsia="en-US"/>
        </w:rPr>
        <w:t>Маклюэн</w:t>
      </w:r>
      <w:proofErr w:type="spellEnd"/>
      <w:r w:rsidRPr="00FA4D86">
        <w:rPr>
          <w:rFonts w:eastAsia="Calibri"/>
          <w:lang w:eastAsia="en-US"/>
        </w:rPr>
        <w:t xml:space="preserve">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 xml:space="preserve">Б) Д. Белл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 xml:space="preserve">В) </w:t>
      </w:r>
      <w:proofErr w:type="spellStart"/>
      <w:r w:rsidRPr="00FA4D86">
        <w:rPr>
          <w:rFonts w:eastAsia="Calibri"/>
          <w:lang w:eastAsia="en-US"/>
        </w:rPr>
        <w:t>Г.Лассауэлл</w:t>
      </w:r>
      <w:proofErr w:type="spellEnd"/>
      <w:r w:rsidRPr="00FA4D86">
        <w:rPr>
          <w:rFonts w:eastAsia="Calibri"/>
          <w:lang w:eastAsia="en-US"/>
        </w:rPr>
        <w:t xml:space="preserve">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>9. Информационное противоборство (в политической сфере) включает три составные части</w:t>
      </w:r>
      <w:r w:rsidR="00FA4D86">
        <w:rPr>
          <w:rFonts w:eastAsia="Calibri"/>
          <w:lang w:eastAsia="en-US"/>
        </w:rPr>
        <w:t xml:space="preserve"> (УК-1)</w:t>
      </w:r>
      <w:r w:rsidRPr="00FA4D86">
        <w:rPr>
          <w:rFonts w:eastAsia="Calibri"/>
          <w:lang w:eastAsia="en-US"/>
        </w:rPr>
        <w:t xml:space="preserve">: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 xml:space="preserve">А) анализ, воздействие, противодействие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 xml:space="preserve">Б) стратегическую, оперативную, тактическую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 xml:space="preserve">В) прогнозирование, организацию, исполнение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 xml:space="preserve">10. Главный медийный регулятор информационной поддержки в </w:t>
      </w:r>
      <w:r w:rsidR="00FA4D86" w:rsidRPr="00FA4D86">
        <w:rPr>
          <w:rFonts w:eastAsia="Calibri"/>
          <w:lang w:eastAsia="en-US"/>
        </w:rPr>
        <w:t>информационной</w:t>
      </w:r>
      <w:r w:rsidRPr="00FA4D86">
        <w:rPr>
          <w:rFonts w:eastAsia="Calibri"/>
          <w:lang w:eastAsia="en-US"/>
        </w:rPr>
        <w:t xml:space="preserve"> войне против Сирии</w:t>
      </w:r>
      <w:r w:rsidR="00FA4D86">
        <w:rPr>
          <w:rFonts w:eastAsia="Calibri"/>
          <w:lang w:eastAsia="en-US"/>
        </w:rPr>
        <w:t xml:space="preserve"> (</w:t>
      </w:r>
      <w:r w:rsidR="0043373C">
        <w:rPr>
          <w:rFonts w:eastAsia="Calibri"/>
          <w:lang w:eastAsia="en-US"/>
        </w:rPr>
        <w:t>УК-5</w:t>
      </w:r>
      <w:r w:rsidR="00FA4D86">
        <w:rPr>
          <w:rFonts w:eastAsia="Calibri"/>
          <w:lang w:eastAsia="en-US"/>
        </w:rPr>
        <w:t>)</w:t>
      </w:r>
      <w:r w:rsidRPr="00FA4D86">
        <w:rPr>
          <w:rFonts w:eastAsia="Calibri"/>
          <w:lang w:eastAsia="en-US"/>
        </w:rPr>
        <w:t xml:space="preserve">: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 xml:space="preserve">А) </w:t>
      </w:r>
      <w:r w:rsidRPr="00FA4D86">
        <w:rPr>
          <w:rFonts w:eastAsia="Calibri"/>
          <w:lang w:val="en-US" w:eastAsia="en-US"/>
        </w:rPr>
        <w:t>Channel</w:t>
      </w:r>
      <w:r w:rsidRPr="00FA4D86">
        <w:rPr>
          <w:rFonts w:eastAsia="Calibri"/>
          <w:lang w:eastAsia="en-US"/>
        </w:rPr>
        <w:t xml:space="preserve"> 4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 xml:space="preserve">Б) Катарский телеканал Аль-Джазира </w:t>
      </w:r>
    </w:p>
    <w:p w:rsidR="00984C83" w:rsidRPr="00FA4D86" w:rsidRDefault="00984C83" w:rsidP="00984C83">
      <w:pPr>
        <w:jc w:val="both"/>
        <w:rPr>
          <w:rFonts w:eastAsia="Calibri"/>
          <w:lang w:eastAsia="en-US"/>
        </w:rPr>
      </w:pPr>
      <w:r w:rsidRPr="00FA4D86">
        <w:rPr>
          <w:rFonts w:eastAsia="Calibri"/>
          <w:lang w:eastAsia="en-US"/>
        </w:rPr>
        <w:t xml:space="preserve">В) САНА </w:t>
      </w:r>
    </w:p>
    <w:p w:rsidR="00984C83" w:rsidRDefault="00984C83" w:rsidP="00BE33B1">
      <w:pPr>
        <w:jc w:val="both"/>
      </w:pPr>
    </w:p>
    <w:p w:rsidR="00403687" w:rsidRPr="00102B79" w:rsidRDefault="00403687" w:rsidP="003D41D3">
      <w:pPr>
        <w:jc w:val="both"/>
        <w:rPr>
          <w:b/>
          <w:bCs/>
        </w:rPr>
      </w:pPr>
      <w:r w:rsidRPr="00102B79">
        <w:rPr>
          <w:b/>
          <w:bCs/>
        </w:rPr>
        <w:t>Вопросы к зачету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Содержание и история возникновения информационных войн.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lastRenderedPageBreak/>
        <w:t>Сущность информационных войн их отличие от обычных войн.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 Проблема потерь в информационной войне. Занятие и удержание «высоты» в информационной войне. Специфика информационной атаки и контратаки. Проблема информационного плена.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 Информационная война против вооруженных сил противника.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 Информационная война против гражданского населения.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 </w:t>
      </w:r>
      <w:proofErr w:type="spellStart"/>
      <w:r w:rsidRPr="00102B79">
        <w:rPr>
          <w:rFonts w:eastAsia="Calibri"/>
          <w:lang w:eastAsia="en-US"/>
        </w:rPr>
        <w:t>Инкультурация</w:t>
      </w:r>
      <w:proofErr w:type="spellEnd"/>
      <w:r w:rsidRPr="00102B79">
        <w:rPr>
          <w:rFonts w:eastAsia="Calibri"/>
          <w:lang w:eastAsia="en-US"/>
        </w:rPr>
        <w:t xml:space="preserve"> как объект информационной атаки. 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Культурные ценности как жертва информационной войны.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 Конфессиональное, политическое и экономическое как структурные компоненты информационных ударов.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Язык как средство информационной войны.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 Информационная война — совокупность массовых коммуникативных практик, целью которых является воздействие (или противодействие подобному воздействию) посредством специфического употребления единиц языка на общность людей (географическую, этнографическую, конфессиональную, политическую, экономическую и т. д.)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 Изобразительное искусство в годы Великой Отечественной войны.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 Изобразительное искусство в газетах, плакатах военного времени. 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Изобразительное искусство в информационной компании о стойкости блокадного Ленинграда. Сталинградская битва и Курская дуга в изобразительном искусстве. 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Изобразительное искусство в современных </w:t>
      </w:r>
      <w:proofErr w:type="spellStart"/>
      <w:r w:rsidRPr="00102B79">
        <w:rPr>
          <w:rFonts w:eastAsia="Calibri"/>
          <w:lang w:eastAsia="en-US"/>
        </w:rPr>
        <w:t>инфовойнах</w:t>
      </w:r>
      <w:proofErr w:type="spellEnd"/>
      <w:r w:rsidRPr="00102B79">
        <w:rPr>
          <w:rFonts w:eastAsia="Calibri"/>
          <w:lang w:eastAsia="en-US"/>
        </w:rPr>
        <w:t>.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Музыка как средство информационной войны. 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Специфика музыки в ведении информационных атак.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Особенности музыки как вида искусства и феномена культуры в воздействии на интеллектуальную и эмоциональную сферы человека как предмета информационной атаки.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t>Монополизация телевидения как средства информационной войны.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t>Агрессивность, безысходность и пессимизм как средства воздействия на аудиторию противника путем телесигнала. Блокировка телеканалов как средство информационной контратаки.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Ирано-американский конфликт как «мыльная опера» на американском телевидении. Американские солдаты как положительный герой инфо-мыльной оперы. 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Иракские солдаты как отрицательный герой инфо-мыльной оперы. Гражданское население как «массовка» инфо-мыльной оперы ирано-американского информационного конфликта.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Ирано-американский конфликт как «мыльная опера» на американском телевидении. 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Американские солдаты как положительный герой инфо-мыльной оперы. Иракские солдаты как отрицательный герой инфо-мыльной оперы.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 Гражданское население как «массовка» инфо-мыльной оперы ирано-американского информационного конфликта.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Боевые действия между вооружёнными силами Украины и формированиями, противостоящими им в самопровозглашенных республиках ДНР и ЛНР (Донецкой и Луганской Народными Республиками). 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Причины конфликта (экономические, социальные, культурные). Особенности отражения конфликта в российских и зарубежных СМИ. Информационное противостояние между конфликтующими сторонами.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lastRenderedPageBreak/>
        <w:t xml:space="preserve">Причины </w:t>
      </w:r>
      <w:proofErr w:type="spellStart"/>
      <w:r w:rsidRPr="00102B79">
        <w:rPr>
          <w:rFonts w:eastAsia="Calibri"/>
          <w:lang w:eastAsia="en-US"/>
        </w:rPr>
        <w:t>Йемено</w:t>
      </w:r>
      <w:proofErr w:type="spellEnd"/>
      <w:r w:rsidRPr="00102B79">
        <w:rPr>
          <w:rFonts w:eastAsia="Calibri"/>
          <w:lang w:eastAsia="en-US"/>
        </w:rPr>
        <w:t xml:space="preserve">-Саудовского конфликта. Требования шиитских повстанцев к властям Йемена и их союзникам из США. (2009). Вовлечение в конфликт Саудовской Аравии, контролируемой суннитами.  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 Перемирие 2010 года.  Возобновление конфликта 2011 году в виде столкновения шиитов с суннитскими вооружёнными формированиями. Информационное освещение конфликта. Информационное противостояние между арабскими странами в освещении конфликта. Роль информационной пропаганды США в конфликте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История и причины арабо-израильского конфликта. Особенности протекания конфликта. Роль СССР, России в урегулировании арабо-израильского конфликта. 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Роль США в урегулировании арабо-израильского конфликта. Современное состояние конфликта.</w:t>
      </w:r>
    </w:p>
    <w:p w:rsidR="00403687" w:rsidRPr="00102B79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 Отражение конфликта в арабской и израильской прессе. Решения ООН по палестино-израильскому конфликту. </w:t>
      </w:r>
    </w:p>
    <w:p w:rsidR="00403687" w:rsidRDefault="00403687" w:rsidP="00BE33B1">
      <w:pPr>
        <w:pStyle w:val="aa"/>
        <w:numPr>
          <w:ilvl w:val="0"/>
          <w:numId w:val="36"/>
        </w:numPr>
        <w:spacing w:after="160" w:line="259" w:lineRule="auto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Информационное противостояние Запада и арабского мира в освещении конфликта.</w:t>
      </w:r>
    </w:p>
    <w:p w:rsidR="006B17D6" w:rsidRPr="006B17D6" w:rsidRDefault="006B17D6" w:rsidP="006B17D6">
      <w:pPr>
        <w:ind w:firstLine="709"/>
        <w:rPr>
          <w:rFonts w:eastAsia="Calibri"/>
          <w:lang w:eastAsia="en-US"/>
        </w:rPr>
      </w:pPr>
    </w:p>
    <w:p w:rsidR="006A5EC2" w:rsidRPr="00EA52BB" w:rsidRDefault="006A5EC2" w:rsidP="00EA52BB">
      <w:pPr>
        <w:pStyle w:val="aa"/>
        <w:spacing w:after="160" w:line="259" w:lineRule="auto"/>
        <w:jc w:val="both"/>
        <w:rPr>
          <w:rFonts w:eastAsia="Calibri"/>
          <w:lang w:eastAsia="en-US"/>
        </w:rPr>
      </w:pPr>
      <w:r w:rsidRPr="00C85A57">
        <w:rPr>
          <w:b/>
          <w:i/>
        </w:rPr>
        <w:t>6.1. Система оценивания</w:t>
      </w:r>
    </w:p>
    <w:p w:rsidR="00984C83" w:rsidRDefault="00984C83" w:rsidP="006A5EC2">
      <w:pPr>
        <w:jc w:val="both"/>
        <w:rPr>
          <w:i/>
        </w:rPr>
      </w:pPr>
    </w:p>
    <w:p w:rsidR="00984C83" w:rsidRPr="00FC6871" w:rsidRDefault="00984C83" w:rsidP="00984C83">
      <w:pPr>
        <w:pStyle w:val="aa"/>
        <w:numPr>
          <w:ilvl w:val="1"/>
          <w:numId w:val="50"/>
        </w:numPr>
        <w:spacing w:after="160" w:line="259" w:lineRule="auto"/>
        <w:ind w:left="1080" w:hanging="720"/>
        <w:rPr>
          <w:i/>
        </w:rPr>
      </w:pPr>
      <w:r w:rsidRPr="00FC6871">
        <w:rPr>
          <w:b/>
          <w:i/>
        </w:rPr>
        <w:t xml:space="preserve">Оценивание выполнения тестов </w:t>
      </w:r>
      <w:r w:rsidRPr="00FC6871">
        <w:rPr>
          <w:i/>
        </w:rPr>
        <w:t xml:space="preserve"> </w:t>
      </w:r>
    </w:p>
    <w:tbl>
      <w:tblPr>
        <w:tblOverlap w:val="never"/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984C83" w:rsidRPr="009120EB" w:rsidTr="00D37A57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:rsidR="00984C83" w:rsidRPr="009120EB" w:rsidRDefault="00984C83" w:rsidP="00D37A57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rStyle w:val="af6"/>
                <w:i/>
                <w:sz w:val="24"/>
              </w:rPr>
              <w:t xml:space="preserve"> Зачет/незачет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984C83" w:rsidRPr="009120EB" w:rsidRDefault="00984C83" w:rsidP="00D37A57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9120EB">
              <w:rPr>
                <w:rStyle w:val="af6"/>
                <w:i/>
                <w:sz w:val="24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984C83" w:rsidRPr="009120EB" w:rsidRDefault="00984C83" w:rsidP="00D37A57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9120EB">
              <w:rPr>
                <w:rStyle w:val="af6"/>
                <w:i/>
                <w:sz w:val="24"/>
              </w:rPr>
              <w:t>Критерии</w:t>
            </w:r>
          </w:p>
        </w:tc>
      </w:tr>
      <w:tr w:rsidR="00984C83" w:rsidRPr="009120EB" w:rsidTr="00D37A57">
        <w:trPr>
          <w:trHeight w:val="2684"/>
        </w:trPr>
        <w:tc>
          <w:tcPr>
            <w:tcW w:w="2137" w:type="dxa"/>
            <w:shd w:val="clear" w:color="auto" w:fill="FFFFFF"/>
          </w:tcPr>
          <w:p w:rsidR="00984C83" w:rsidRPr="009120EB" w:rsidRDefault="00984C83" w:rsidP="00D37A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</w:p>
          <w:p w:rsidR="00984C83" w:rsidRPr="009120EB" w:rsidRDefault="00984C83" w:rsidP="00D37A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Зачтено</w:t>
            </w:r>
          </w:p>
          <w:p w:rsidR="00984C83" w:rsidRPr="009120EB" w:rsidRDefault="00984C83" w:rsidP="00D37A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</w:p>
          <w:p w:rsidR="00984C83" w:rsidRPr="009120EB" w:rsidRDefault="00984C83" w:rsidP="00D37A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</w:p>
          <w:p w:rsidR="00984C83" w:rsidRPr="009120EB" w:rsidRDefault="00984C83" w:rsidP="00D37A57">
            <w:pPr>
              <w:pStyle w:val="6"/>
              <w:spacing w:line="240" w:lineRule="auto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:rsidR="00984C83" w:rsidRPr="009120EB" w:rsidRDefault="00984C83" w:rsidP="00984C83">
            <w:pPr>
              <w:pStyle w:val="6"/>
              <w:numPr>
                <w:ilvl w:val="0"/>
                <w:numId w:val="51"/>
              </w:numPr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20EB">
              <w:rPr>
                <w:rStyle w:val="32"/>
                <w:i/>
                <w:sz w:val="24"/>
                <w:szCs w:val="24"/>
              </w:rPr>
              <w:t>Полнота выполнения тестовых заданий;</w:t>
            </w:r>
          </w:p>
          <w:p w:rsidR="00984C83" w:rsidRPr="009120EB" w:rsidRDefault="00984C83" w:rsidP="00984C83">
            <w:pPr>
              <w:pStyle w:val="6"/>
              <w:numPr>
                <w:ilvl w:val="0"/>
                <w:numId w:val="51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20EB">
              <w:rPr>
                <w:rStyle w:val="32"/>
                <w:i/>
                <w:sz w:val="24"/>
                <w:szCs w:val="24"/>
              </w:rPr>
              <w:t>Своевременность выполнения;</w:t>
            </w:r>
          </w:p>
          <w:p w:rsidR="00984C83" w:rsidRPr="009120EB" w:rsidRDefault="00984C83" w:rsidP="00984C83">
            <w:pPr>
              <w:pStyle w:val="6"/>
              <w:numPr>
                <w:ilvl w:val="0"/>
                <w:numId w:val="51"/>
              </w:numPr>
              <w:shd w:val="clear" w:color="auto" w:fill="auto"/>
              <w:tabs>
                <w:tab w:val="left" w:pos="475"/>
              </w:tabs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20EB">
              <w:rPr>
                <w:rStyle w:val="32"/>
                <w:i/>
                <w:sz w:val="24"/>
                <w:szCs w:val="24"/>
              </w:rPr>
              <w:t>Правильность ответов на вопросы;</w:t>
            </w:r>
          </w:p>
          <w:p w:rsidR="00984C83" w:rsidRPr="00146FCB" w:rsidRDefault="00984C83" w:rsidP="00984C83">
            <w:pPr>
              <w:pStyle w:val="6"/>
              <w:numPr>
                <w:ilvl w:val="0"/>
                <w:numId w:val="51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20EB">
              <w:rPr>
                <w:rStyle w:val="32"/>
                <w:i/>
                <w:sz w:val="24"/>
                <w:szCs w:val="24"/>
              </w:rPr>
              <w:t xml:space="preserve">Самостоятельность </w:t>
            </w:r>
            <w:r>
              <w:rPr>
                <w:rStyle w:val="32"/>
                <w:i/>
                <w:sz w:val="24"/>
                <w:szCs w:val="24"/>
              </w:rPr>
              <w:t>выполнения</w:t>
            </w:r>
            <w:r w:rsidRPr="009120EB">
              <w:rPr>
                <w:rStyle w:val="32"/>
                <w:i/>
                <w:sz w:val="24"/>
                <w:szCs w:val="24"/>
              </w:rPr>
              <w:t>;</w:t>
            </w:r>
          </w:p>
        </w:tc>
        <w:tc>
          <w:tcPr>
            <w:tcW w:w="4961" w:type="dxa"/>
            <w:shd w:val="clear" w:color="auto" w:fill="FFFFFF"/>
          </w:tcPr>
          <w:p w:rsidR="00984C83" w:rsidRPr="009120EB" w:rsidRDefault="00984C83" w:rsidP="00D37A57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i/>
                <w:sz w:val="24"/>
                <w:szCs w:val="24"/>
              </w:rPr>
            </w:pPr>
          </w:p>
          <w:p w:rsidR="00984C83" w:rsidRPr="009120EB" w:rsidRDefault="00984C83" w:rsidP="00D37A57">
            <w:pPr>
              <w:pStyle w:val="6"/>
              <w:spacing w:line="240" w:lineRule="auto"/>
              <w:ind w:left="68"/>
              <w:jc w:val="left"/>
              <w:rPr>
                <w:i/>
                <w:sz w:val="24"/>
                <w:szCs w:val="24"/>
              </w:rPr>
            </w:pPr>
            <w:r>
              <w:rPr>
                <w:rStyle w:val="32"/>
                <w:i/>
                <w:sz w:val="24"/>
                <w:szCs w:val="24"/>
              </w:rPr>
              <w:t xml:space="preserve"> </w:t>
            </w:r>
          </w:p>
          <w:p w:rsidR="00984C83" w:rsidRPr="009120EB" w:rsidRDefault="00984C83" w:rsidP="00D37A57">
            <w:pPr>
              <w:pStyle w:val="6"/>
              <w:spacing w:line="240" w:lineRule="auto"/>
              <w:ind w:left="68"/>
              <w:jc w:val="left"/>
              <w:rPr>
                <w:i/>
                <w:sz w:val="24"/>
                <w:szCs w:val="24"/>
              </w:rPr>
            </w:pPr>
            <w:r w:rsidRPr="009120EB">
              <w:rPr>
                <w:rStyle w:val="32"/>
                <w:i/>
                <w:sz w:val="24"/>
                <w:szCs w:val="24"/>
              </w:rPr>
              <w:t>Выполнено</w:t>
            </w:r>
            <w:r>
              <w:rPr>
                <w:rStyle w:val="32"/>
                <w:i/>
                <w:sz w:val="24"/>
                <w:szCs w:val="24"/>
              </w:rPr>
              <w:t xml:space="preserve"> более Выполнено более 30</w:t>
            </w:r>
            <w:r w:rsidRPr="009120EB">
              <w:rPr>
                <w:rStyle w:val="32"/>
                <w:i/>
                <w:sz w:val="24"/>
                <w:szCs w:val="24"/>
              </w:rPr>
              <w:t xml:space="preserve"> % 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984C83" w:rsidRPr="009120EB" w:rsidTr="00D37A57">
        <w:trPr>
          <w:trHeight w:val="1440"/>
        </w:trPr>
        <w:tc>
          <w:tcPr>
            <w:tcW w:w="2137" w:type="dxa"/>
            <w:shd w:val="clear" w:color="auto" w:fill="FFFFFF"/>
          </w:tcPr>
          <w:p w:rsidR="00984C83" w:rsidRPr="009120EB" w:rsidRDefault="00984C83" w:rsidP="00D37A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Не </w:t>
            </w:r>
            <w:r w:rsidR="00B029D3">
              <w:rPr>
                <w:i/>
                <w:sz w:val="24"/>
                <w:szCs w:val="24"/>
              </w:rPr>
              <w:t>зачтено</w:t>
            </w:r>
          </w:p>
        </w:tc>
        <w:tc>
          <w:tcPr>
            <w:tcW w:w="3118" w:type="dxa"/>
            <w:vMerge/>
            <w:shd w:val="clear" w:color="auto" w:fill="FFFFFF"/>
          </w:tcPr>
          <w:p w:rsidR="00984C83" w:rsidRPr="009120EB" w:rsidRDefault="00984C83" w:rsidP="00D37A57">
            <w:pPr>
              <w:rPr>
                <w:i/>
              </w:rPr>
            </w:pPr>
          </w:p>
        </w:tc>
        <w:tc>
          <w:tcPr>
            <w:tcW w:w="4961" w:type="dxa"/>
            <w:shd w:val="clear" w:color="auto" w:fill="FFFFFF"/>
          </w:tcPr>
          <w:p w:rsidR="00984C83" w:rsidRPr="009120EB" w:rsidRDefault="00984C83" w:rsidP="00D37A57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i/>
                <w:sz w:val="24"/>
                <w:szCs w:val="24"/>
              </w:rPr>
            </w:pPr>
            <w:proofErr w:type="gramStart"/>
            <w:r w:rsidRPr="009120EB">
              <w:rPr>
                <w:rStyle w:val="32"/>
                <w:i/>
                <w:sz w:val="24"/>
                <w:szCs w:val="24"/>
              </w:rPr>
              <w:t>Выполнено</w:t>
            </w:r>
            <w:r>
              <w:rPr>
                <w:rStyle w:val="32"/>
                <w:i/>
                <w:sz w:val="24"/>
                <w:szCs w:val="24"/>
              </w:rPr>
              <w:t xml:space="preserve"> </w:t>
            </w:r>
            <w:r w:rsidRPr="009120EB">
              <w:rPr>
                <w:rStyle w:val="32"/>
                <w:i/>
                <w:sz w:val="24"/>
                <w:szCs w:val="24"/>
              </w:rPr>
              <w:t xml:space="preserve"> </w:t>
            </w:r>
            <w:r>
              <w:rPr>
                <w:rStyle w:val="32"/>
                <w:i/>
                <w:sz w:val="24"/>
                <w:szCs w:val="24"/>
              </w:rPr>
              <w:t>менее</w:t>
            </w:r>
            <w:proofErr w:type="gramEnd"/>
            <w:r>
              <w:rPr>
                <w:rStyle w:val="32"/>
                <w:i/>
                <w:sz w:val="24"/>
                <w:szCs w:val="24"/>
              </w:rPr>
              <w:t xml:space="preserve"> 30 </w:t>
            </w:r>
            <w:r w:rsidRPr="009120EB">
              <w:rPr>
                <w:rStyle w:val="32"/>
                <w:i/>
                <w:sz w:val="24"/>
                <w:szCs w:val="24"/>
              </w:rPr>
              <w:t>%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:rsidR="00984C83" w:rsidRDefault="00984C83" w:rsidP="006A5EC2">
      <w:pPr>
        <w:jc w:val="both"/>
        <w:rPr>
          <w:i/>
        </w:rPr>
      </w:pPr>
    </w:p>
    <w:p w:rsidR="006A5EC2" w:rsidRDefault="006A5EC2" w:rsidP="006A5EC2">
      <w:pPr>
        <w:jc w:val="both"/>
      </w:pPr>
      <w:r>
        <w:rPr>
          <w:i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23"/>
        <w:gridCol w:w="1849"/>
        <w:gridCol w:w="5863"/>
      </w:tblGrid>
      <w:tr w:rsidR="006A5EC2" w:rsidTr="00474D5D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6A5EC2" w:rsidRDefault="006A5EC2" w:rsidP="00474D5D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:rsidR="006A5EC2" w:rsidRDefault="006A5EC2" w:rsidP="00474D5D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Компетенция</w:t>
            </w:r>
          </w:p>
        </w:tc>
        <w:tc>
          <w:tcPr>
            <w:tcW w:w="3106" w:type="pct"/>
            <w:tcBorders>
              <w:top w:val="single" w:sz="4" w:space="0" w:color="auto"/>
            </w:tcBorders>
          </w:tcPr>
          <w:p w:rsidR="006A5EC2" w:rsidRDefault="006A5EC2" w:rsidP="00474D5D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Оценка</w:t>
            </w:r>
          </w:p>
        </w:tc>
      </w:tr>
      <w:tr w:rsidR="006A5EC2" w:rsidTr="00474D5D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A5EC2" w:rsidRDefault="006A5EC2" w:rsidP="00474D5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A5EC2" w:rsidRDefault="006A5EC2" w:rsidP="00474D5D">
            <w:pPr>
              <w:jc w:val="both"/>
              <w:rPr>
                <w:bCs/>
                <w:i/>
              </w:rPr>
            </w:pP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A5EC2" w:rsidRDefault="006A5EC2" w:rsidP="00474D5D">
            <w:pPr>
              <w:jc w:val="both"/>
              <w:rPr>
                <w:bCs/>
                <w:i/>
              </w:rPr>
            </w:pPr>
          </w:p>
        </w:tc>
      </w:tr>
      <w:tr w:rsidR="006A5EC2" w:rsidTr="00474D5D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A5EC2" w:rsidRDefault="00805157" w:rsidP="00474D5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Тест 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A5EC2" w:rsidRDefault="006A5EC2" w:rsidP="00474D5D">
            <w:pPr>
              <w:jc w:val="both"/>
              <w:rPr>
                <w:bCs/>
                <w:i/>
              </w:rPr>
            </w:pP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A5EC2" w:rsidRDefault="006A5EC2" w:rsidP="00474D5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6A5EC2" w:rsidTr="00474D5D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A5EC2" w:rsidRDefault="006A5EC2" w:rsidP="00474D5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A5EC2" w:rsidRDefault="006A5EC2" w:rsidP="00474D5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УК-1</w:t>
            </w:r>
          </w:p>
          <w:p w:rsidR="006A5EC2" w:rsidRDefault="0043373C" w:rsidP="00474D5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УК-5</w:t>
            </w: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A5EC2" w:rsidRDefault="006A5EC2" w:rsidP="00474D5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6A5EC2" w:rsidTr="00474D5D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A5EC2" w:rsidRDefault="006A5EC2" w:rsidP="00474D5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 xml:space="preserve"> 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A5EC2" w:rsidRDefault="006A5EC2" w:rsidP="00474D5D">
            <w:pPr>
              <w:jc w:val="both"/>
              <w:rPr>
                <w:bCs/>
                <w:i/>
              </w:rPr>
            </w:pP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A5EC2" w:rsidRDefault="006A5EC2" w:rsidP="00474D5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6A5EC2" w:rsidTr="00474D5D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C2" w:rsidRDefault="006A5EC2" w:rsidP="006A5EC2">
            <w:pPr>
              <w:jc w:val="both"/>
              <w:rPr>
                <w:bCs/>
                <w:i/>
              </w:rPr>
            </w:pP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C2" w:rsidRDefault="006A5EC2" w:rsidP="00474D5D">
            <w:pPr>
              <w:jc w:val="both"/>
              <w:rPr>
                <w:bCs/>
                <w:i/>
              </w:rPr>
            </w:pP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C2" w:rsidRDefault="006A5EC2" w:rsidP="00474D5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6A5EC2" w:rsidTr="00474D5D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6A5EC2" w:rsidRDefault="006A5EC2" w:rsidP="00474D5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Промежуточная аттестация </w:t>
            </w:r>
          </w:p>
          <w:p w:rsidR="006A5EC2" w:rsidRDefault="006A5EC2" w:rsidP="006A5EC2">
            <w:pPr>
              <w:jc w:val="both"/>
              <w:rPr>
                <w:bCs/>
                <w:i/>
              </w:rPr>
            </w:pPr>
            <w:proofErr w:type="gramStart"/>
            <w:r>
              <w:rPr>
                <w:bCs/>
                <w:i/>
              </w:rPr>
              <w:t>( зачет</w:t>
            </w:r>
            <w:proofErr w:type="gramEnd"/>
            <w:r>
              <w:rPr>
                <w:bCs/>
                <w:i/>
              </w:rPr>
              <w:t>)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6A5EC2" w:rsidRDefault="006A5EC2" w:rsidP="00474D5D">
            <w:pPr>
              <w:jc w:val="both"/>
              <w:rPr>
                <w:i/>
              </w:rPr>
            </w:pPr>
            <w:r>
              <w:rPr>
                <w:i/>
              </w:rPr>
              <w:t>УК-1</w:t>
            </w:r>
          </w:p>
          <w:p w:rsidR="006A5EC2" w:rsidRDefault="0043373C" w:rsidP="006A5EC2">
            <w:pPr>
              <w:jc w:val="both"/>
              <w:rPr>
                <w:i/>
              </w:rPr>
            </w:pPr>
            <w:r>
              <w:rPr>
                <w:i/>
              </w:rPr>
              <w:t>УК-5</w:t>
            </w:r>
          </w:p>
        </w:tc>
        <w:tc>
          <w:tcPr>
            <w:tcW w:w="3106" w:type="pct"/>
            <w:tcBorders>
              <w:top w:val="single" w:sz="4" w:space="0" w:color="auto"/>
              <w:bottom w:val="single" w:sz="4" w:space="0" w:color="auto"/>
            </w:tcBorders>
          </w:tcPr>
          <w:p w:rsidR="006A5EC2" w:rsidRDefault="006A5EC2" w:rsidP="00474D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  <w:p w:rsidR="006A5EC2" w:rsidRDefault="006A5EC2" w:rsidP="00474D5D">
            <w:pPr>
              <w:jc w:val="both"/>
              <w:rPr>
                <w:i/>
              </w:rPr>
            </w:pPr>
            <w:r>
              <w:rPr>
                <w:i/>
              </w:rPr>
              <w:t>зачтено /не зачтено</w:t>
            </w:r>
          </w:p>
          <w:p w:rsidR="006A5EC2" w:rsidRDefault="006A5EC2" w:rsidP="00474D5D">
            <w:pPr>
              <w:jc w:val="both"/>
            </w:pPr>
            <w:r>
              <w:rPr>
                <w:i/>
              </w:rPr>
              <w:t xml:space="preserve"> </w:t>
            </w:r>
          </w:p>
        </w:tc>
      </w:tr>
    </w:tbl>
    <w:p w:rsidR="006A5EC2" w:rsidRDefault="006A5EC2" w:rsidP="006A5EC2">
      <w:pPr>
        <w:jc w:val="both"/>
        <w:rPr>
          <w:b/>
        </w:rPr>
      </w:pPr>
      <w:r>
        <w:rPr>
          <w:b/>
        </w:rPr>
        <w:t xml:space="preserve">    </w:t>
      </w:r>
    </w:p>
    <w:p w:rsidR="006A5EC2" w:rsidRDefault="006A5EC2" w:rsidP="006A5EC2">
      <w:pPr>
        <w:jc w:val="both"/>
      </w:pPr>
      <w:r w:rsidRPr="00C85A57">
        <w:rPr>
          <w:b/>
          <w:i/>
        </w:rPr>
        <w:t>6.2. Критерии оценки результатов по</w:t>
      </w:r>
      <w:r w:rsidRPr="00C85A57">
        <w:rPr>
          <w:i/>
        </w:rPr>
        <w:t xml:space="preserve"> </w:t>
      </w:r>
      <w:r w:rsidRPr="00C85A57">
        <w:rPr>
          <w:b/>
          <w:i/>
        </w:rPr>
        <w:t>дисциплине</w:t>
      </w:r>
    </w:p>
    <w:p w:rsidR="006A5EC2" w:rsidRDefault="006A5EC2" w:rsidP="006A5EC2">
      <w:pPr>
        <w:jc w:val="both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6A5EC2" w:rsidTr="00474D5D">
        <w:trPr>
          <w:tblHeader/>
        </w:trPr>
        <w:tc>
          <w:tcPr>
            <w:tcW w:w="2126" w:type="dxa"/>
            <w:shd w:val="clear" w:color="auto" w:fill="auto"/>
          </w:tcPr>
          <w:p w:rsidR="006A5EC2" w:rsidRDefault="006A5EC2" w:rsidP="00474D5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6A5EC2" w:rsidRDefault="006A5EC2" w:rsidP="00474D5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6A5EC2" w:rsidRDefault="006A5EC2" w:rsidP="00474D5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6A5EC2" w:rsidTr="00474D5D">
        <w:trPr>
          <w:trHeight w:val="705"/>
        </w:trPr>
        <w:tc>
          <w:tcPr>
            <w:tcW w:w="2126" w:type="dxa"/>
            <w:shd w:val="clear" w:color="auto" w:fill="auto"/>
          </w:tcPr>
          <w:p w:rsidR="006A5EC2" w:rsidRDefault="006A5EC2" w:rsidP="00474D5D">
            <w:pPr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</w:p>
          <w:p w:rsidR="006A5EC2" w:rsidRDefault="006A5EC2" w:rsidP="006A5EC2">
            <w:pPr>
              <w:jc w:val="both"/>
              <w:rPr>
                <w:iCs/>
              </w:rPr>
            </w:pPr>
            <w:r>
              <w:rPr>
                <w:iCs/>
              </w:rPr>
              <w:t xml:space="preserve">зачтено  </w:t>
            </w:r>
          </w:p>
          <w:p w:rsidR="006A5EC2" w:rsidRDefault="006A5EC2" w:rsidP="00474D5D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6A5EC2" w:rsidRDefault="006A5EC2" w:rsidP="00474D5D">
            <w:pPr>
              <w:jc w:val="both"/>
              <w:rPr>
                <w:iCs/>
              </w:rPr>
            </w:pPr>
            <w:r>
              <w:rPr>
                <w:iCs/>
              </w:rPr>
              <w:t>Выставляется обучающемуся, если компетенция(</w:t>
            </w:r>
            <w:proofErr w:type="spellStart"/>
            <w:r>
              <w:rPr>
                <w:iCs/>
              </w:rPr>
              <w:t>ии</w:t>
            </w:r>
            <w:proofErr w:type="spellEnd"/>
            <w:r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6A5EC2" w:rsidRDefault="006A5EC2" w:rsidP="00474D5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6A5EC2" w:rsidRDefault="006A5EC2" w:rsidP="00474D5D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6A5EC2" w:rsidRDefault="006A5EC2" w:rsidP="00474D5D">
            <w:pPr>
              <w:jc w:val="both"/>
              <w:rPr>
                <w:iCs/>
              </w:rPr>
            </w:pPr>
          </w:p>
          <w:p w:rsidR="006A5EC2" w:rsidRDefault="006A5EC2" w:rsidP="00474D5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6A5EC2" w:rsidTr="00474D5D">
        <w:trPr>
          <w:trHeight w:val="415"/>
        </w:trPr>
        <w:tc>
          <w:tcPr>
            <w:tcW w:w="2126" w:type="dxa"/>
            <w:shd w:val="clear" w:color="auto" w:fill="auto"/>
          </w:tcPr>
          <w:p w:rsidR="006A5EC2" w:rsidRDefault="006A5EC2" w:rsidP="00474D5D">
            <w:pPr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</w:p>
          <w:p w:rsidR="006A5EC2" w:rsidRDefault="006A5EC2" w:rsidP="00474D5D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6A5EC2" w:rsidRDefault="006A5EC2" w:rsidP="00474D5D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6A5EC2" w:rsidRDefault="006A5EC2" w:rsidP="00474D5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6A5EC2" w:rsidRDefault="006A5EC2" w:rsidP="00474D5D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6A5EC2" w:rsidRDefault="006A5EC2" w:rsidP="00474D5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6A5EC2" w:rsidRDefault="006A5EC2" w:rsidP="00474D5D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403687" w:rsidRPr="00102B79" w:rsidRDefault="00403687" w:rsidP="006A5EC2">
      <w:pPr>
        <w:rPr>
          <w:b/>
        </w:rPr>
      </w:pPr>
    </w:p>
    <w:p w:rsidR="00403687" w:rsidRPr="00102B79" w:rsidRDefault="006A5EC2" w:rsidP="00403687">
      <w:pPr>
        <w:pStyle w:val="a9"/>
        <w:spacing w:before="0" w:after="0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03687" w:rsidRPr="00CA26AF" w:rsidRDefault="00403687" w:rsidP="00200A89">
      <w:pPr>
        <w:pStyle w:val="1"/>
        <w:spacing w:after="240"/>
        <w:ind w:firstLine="709"/>
        <w:jc w:val="both"/>
        <w:rPr>
          <w:rFonts w:ascii="Times New Roman" w:hAnsi="Times New Roman" w:cs="Times New Roman"/>
          <w:b/>
          <w:bCs/>
          <w:iCs/>
          <w:color w:val="auto"/>
          <w:spacing w:val="-2"/>
          <w:sz w:val="24"/>
        </w:rPr>
      </w:pPr>
      <w:bookmarkStart w:id="7" w:name="_Toc7101342"/>
      <w:r w:rsidRPr="00CA26AF">
        <w:rPr>
          <w:rFonts w:ascii="Times New Roman" w:hAnsi="Times New Roman" w:cs="Times New Roman"/>
          <w:b/>
          <w:bCs/>
          <w:color w:val="auto"/>
          <w:spacing w:val="-2"/>
          <w:sz w:val="24"/>
        </w:rPr>
        <w:lastRenderedPageBreak/>
        <w:t>7</w:t>
      </w:r>
      <w:r w:rsidRPr="00CA26AF">
        <w:rPr>
          <w:rFonts w:ascii="Times New Roman" w:hAnsi="Times New Roman" w:cs="Times New Roman"/>
          <w:b/>
          <w:bCs/>
          <w:i/>
          <w:iCs/>
          <w:color w:val="auto"/>
          <w:spacing w:val="-2"/>
          <w:sz w:val="24"/>
        </w:rPr>
        <w:t xml:space="preserve">. </w:t>
      </w:r>
      <w:r w:rsidRPr="00CA26AF">
        <w:rPr>
          <w:rFonts w:ascii="Times New Roman" w:hAnsi="Times New Roman" w:cs="Times New Roman"/>
          <w:b/>
          <w:bCs/>
          <w:iCs/>
          <w:color w:val="auto"/>
          <w:spacing w:val="-2"/>
          <w:sz w:val="24"/>
        </w:rPr>
        <w:t>Учебно-методическое и информа</w:t>
      </w:r>
      <w:r w:rsidR="009F0023">
        <w:rPr>
          <w:rFonts w:ascii="Times New Roman" w:hAnsi="Times New Roman" w:cs="Times New Roman"/>
          <w:b/>
          <w:bCs/>
          <w:iCs/>
          <w:color w:val="auto"/>
          <w:spacing w:val="-2"/>
          <w:sz w:val="24"/>
        </w:rPr>
        <w:t>ционное обеспечение дисциплины</w:t>
      </w:r>
      <w:r w:rsidR="009F0023">
        <w:rPr>
          <w:rFonts w:ascii="Times New Roman" w:hAnsi="Times New Roman" w:cs="Times New Roman"/>
          <w:b/>
          <w:bCs/>
          <w:iCs/>
          <w:color w:val="auto"/>
          <w:spacing w:val="-2"/>
          <w:sz w:val="24"/>
        </w:rPr>
        <w:br/>
      </w:r>
      <w:r w:rsidRPr="00CA26AF">
        <w:rPr>
          <w:rFonts w:ascii="Times New Roman" w:hAnsi="Times New Roman" w:cs="Times New Roman"/>
          <w:b/>
          <w:color w:val="auto"/>
          <w:sz w:val="24"/>
        </w:rPr>
        <w:t>«Культура в контексте информационных войн»</w:t>
      </w:r>
      <w:r w:rsidRPr="00CA26AF">
        <w:rPr>
          <w:rFonts w:ascii="Times New Roman" w:hAnsi="Times New Roman" w:cs="Times New Roman"/>
          <w:b/>
          <w:bCs/>
          <w:iCs/>
          <w:color w:val="auto"/>
          <w:spacing w:val="-2"/>
          <w:sz w:val="24"/>
        </w:rPr>
        <w:t>:</w:t>
      </w:r>
      <w:bookmarkEnd w:id="7"/>
    </w:p>
    <w:p w:rsidR="00403687" w:rsidRPr="00102B79" w:rsidRDefault="00403687" w:rsidP="003D41D3">
      <w:pPr>
        <w:jc w:val="center"/>
        <w:rPr>
          <w:b/>
          <w:caps/>
        </w:rPr>
      </w:pPr>
      <w:r w:rsidRPr="00102B79">
        <w:rPr>
          <w:b/>
          <w:caps/>
        </w:rPr>
        <w:t>Литература</w:t>
      </w:r>
    </w:p>
    <w:p w:rsidR="00403687" w:rsidRPr="00102B79" w:rsidRDefault="00403687" w:rsidP="00403687">
      <w:pPr>
        <w:jc w:val="center"/>
        <w:rPr>
          <w:b/>
        </w:rPr>
      </w:pPr>
      <w:r w:rsidRPr="00102B79">
        <w:rPr>
          <w:b/>
        </w:rPr>
        <w:t>Основная литература:</w:t>
      </w:r>
    </w:p>
    <w:p w:rsidR="00403687" w:rsidRPr="00102B79" w:rsidRDefault="00403687" w:rsidP="009F0023">
      <w:pPr>
        <w:numPr>
          <w:ilvl w:val="0"/>
          <w:numId w:val="2"/>
        </w:numPr>
        <w:tabs>
          <w:tab w:val="clear" w:pos="360"/>
          <w:tab w:val="num" w:pos="0"/>
        </w:tabs>
        <w:spacing w:after="160" w:line="259" w:lineRule="auto"/>
        <w:ind w:left="0" w:firstLine="0"/>
        <w:contextualSpacing/>
        <w:jc w:val="both"/>
        <w:rPr>
          <w:rFonts w:eastAsia="Calibri"/>
          <w:lang w:eastAsia="en-US"/>
        </w:rPr>
      </w:pPr>
      <w:proofErr w:type="spellStart"/>
      <w:r w:rsidRPr="00102B79">
        <w:rPr>
          <w:rFonts w:eastAsia="Calibri"/>
          <w:lang w:eastAsia="en-US"/>
        </w:rPr>
        <w:t>Грешневиков</w:t>
      </w:r>
      <w:proofErr w:type="spellEnd"/>
      <w:r w:rsidRPr="00102B79">
        <w:rPr>
          <w:rFonts w:eastAsia="Calibri"/>
          <w:lang w:eastAsia="en-US"/>
        </w:rPr>
        <w:t xml:space="preserve"> А.Н. Информационная война. М.: Книжный мир, 2016. - 480 с.</w:t>
      </w:r>
    </w:p>
    <w:p w:rsidR="00403687" w:rsidRPr="00102B79" w:rsidRDefault="00403687" w:rsidP="009F0023">
      <w:pPr>
        <w:numPr>
          <w:ilvl w:val="0"/>
          <w:numId w:val="2"/>
        </w:numPr>
        <w:tabs>
          <w:tab w:val="clear" w:pos="360"/>
          <w:tab w:val="num" w:pos="0"/>
        </w:tabs>
        <w:spacing w:after="160" w:line="259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Панарин И. СМИ, пропаганда, информационные войны. М.: </w:t>
      </w:r>
      <w:proofErr w:type="spellStart"/>
      <w:r w:rsidRPr="00102B79">
        <w:rPr>
          <w:rFonts w:eastAsia="Calibri"/>
          <w:lang w:eastAsia="en-US"/>
        </w:rPr>
        <w:t>ЛитРес</w:t>
      </w:r>
      <w:proofErr w:type="spellEnd"/>
      <w:r w:rsidRPr="00102B79">
        <w:rPr>
          <w:rFonts w:eastAsia="Calibri"/>
          <w:lang w:eastAsia="en-US"/>
        </w:rPr>
        <w:t>, 2012. - 260с.</w:t>
      </w:r>
    </w:p>
    <w:p w:rsidR="009F0023" w:rsidRDefault="009F0023" w:rsidP="009F0023">
      <w:pPr>
        <w:tabs>
          <w:tab w:val="num" w:pos="0"/>
        </w:tabs>
        <w:jc w:val="both"/>
        <w:rPr>
          <w:b/>
        </w:rPr>
      </w:pPr>
    </w:p>
    <w:p w:rsidR="00403687" w:rsidRPr="00102B79" w:rsidRDefault="00403687" w:rsidP="009F0023">
      <w:pPr>
        <w:tabs>
          <w:tab w:val="num" w:pos="0"/>
        </w:tabs>
        <w:jc w:val="both"/>
        <w:rPr>
          <w:b/>
        </w:rPr>
      </w:pPr>
      <w:r w:rsidRPr="00102B79">
        <w:rPr>
          <w:b/>
        </w:rPr>
        <w:t>Дополнительная литература:</w:t>
      </w:r>
    </w:p>
    <w:p w:rsidR="00403687" w:rsidRPr="00102B79" w:rsidRDefault="009F0023" w:rsidP="00BE33B1">
      <w:pPr>
        <w:numPr>
          <w:ilvl w:val="0"/>
          <w:numId w:val="40"/>
        </w:numPr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«Привьет, реб</w:t>
      </w:r>
      <w:r w:rsidR="00403687" w:rsidRPr="00102B79">
        <w:rPr>
          <w:rFonts w:eastAsia="Calibri"/>
          <w:lang w:eastAsia="en-US"/>
        </w:rPr>
        <w:t>ята!». 2004. Пресс-конференция Пола Маккартни. Москва. Красная</w:t>
      </w:r>
      <w:r>
        <w:rPr>
          <w:rFonts w:eastAsia="Calibri"/>
          <w:lang w:eastAsia="en-US"/>
        </w:rPr>
        <w:t xml:space="preserve"> </w:t>
      </w:r>
      <w:r w:rsidR="00403687" w:rsidRPr="00102B79">
        <w:rPr>
          <w:rFonts w:eastAsia="Calibri"/>
          <w:lang w:eastAsia="en-US"/>
        </w:rPr>
        <w:t xml:space="preserve">площадь 24 мая 2003 г. 17 часов 15 минут. (Стенограмма). (Запись, пер. с англ. и ком-мент. – В.В. </w:t>
      </w:r>
      <w:proofErr w:type="spellStart"/>
      <w:r w:rsidR="00403687" w:rsidRPr="00102B79">
        <w:rPr>
          <w:rFonts w:eastAsia="Calibri"/>
          <w:lang w:eastAsia="en-US"/>
        </w:rPr>
        <w:t>Бокарев</w:t>
      </w:r>
      <w:proofErr w:type="spellEnd"/>
      <w:r w:rsidR="00403687" w:rsidRPr="00102B79">
        <w:rPr>
          <w:rFonts w:eastAsia="Calibri"/>
          <w:lang w:eastAsia="en-US"/>
        </w:rPr>
        <w:t xml:space="preserve">). – </w:t>
      </w:r>
      <w:r w:rsidR="00403687" w:rsidRPr="00102B79">
        <w:rPr>
          <w:rFonts w:eastAsia="Calibri"/>
          <w:i/>
          <w:iCs/>
          <w:lang w:eastAsia="en-US"/>
        </w:rPr>
        <w:t xml:space="preserve">Одиссея Пола Маккартни (под ред. В.В. </w:t>
      </w:r>
      <w:proofErr w:type="spellStart"/>
      <w:r w:rsidR="00403687" w:rsidRPr="00102B79">
        <w:rPr>
          <w:rFonts w:eastAsia="Calibri"/>
          <w:i/>
          <w:iCs/>
          <w:lang w:eastAsia="en-US"/>
        </w:rPr>
        <w:t>Бокарева</w:t>
      </w:r>
      <w:proofErr w:type="spellEnd"/>
      <w:r w:rsidR="00403687" w:rsidRPr="00102B79">
        <w:rPr>
          <w:rFonts w:eastAsia="Calibri"/>
          <w:i/>
          <w:iCs/>
          <w:lang w:eastAsia="en-US"/>
        </w:rPr>
        <w:t>)</w:t>
      </w:r>
      <w:r w:rsidR="00403687" w:rsidRPr="00102B79">
        <w:rPr>
          <w:rFonts w:eastAsia="Calibri"/>
          <w:lang w:eastAsia="en-US"/>
        </w:rPr>
        <w:t xml:space="preserve">. 4-е изд. </w:t>
      </w:r>
      <w:proofErr w:type="spellStart"/>
      <w:proofErr w:type="gramStart"/>
      <w:r w:rsidR="00403687" w:rsidRPr="00102B79">
        <w:rPr>
          <w:rFonts w:eastAsia="Calibri"/>
          <w:lang w:eastAsia="en-US"/>
        </w:rPr>
        <w:t>М.:Ветеран</w:t>
      </w:r>
      <w:proofErr w:type="spellEnd"/>
      <w:proofErr w:type="gramEnd"/>
      <w:r w:rsidR="00403687" w:rsidRPr="00102B79">
        <w:rPr>
          <w:rFonts w:eastAsia="Calibri"/>
          <w:lang w:eastAsia="en-US"/>
        </w:rPr>
        <w:t xml:space="preserve"> ВИФ, С. 120-127.</w:t>
      </w:r>
    </w:p>
    <w:p w:rsidR="00403687" w:rsidRPr="00102B79" w:rsidRDefault="00403687" w:rsidP="00BE33B1">
      <w:pPr>
        <w:pStyle w:val="aa"/>
        <w:numPr>
          <w:ilvl w:val="0"/>
          <w:numId w:val="40"/>
        </w:numPr>
        <w:tabs>
          <w:tab w:val="num" w:pos="0"/>
        </w:tabs>
        <w:ind w:left="0" w:firstLine="0"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«Привьет, ребята!». 2004. Пресс-конференция Пола Маккартни. Москва. Красная</w:t>
      </w:r>
      <w:r w:rsidR="009F0023">
        <w:rPr>
          <w:rFonts w:eastAsia="Calibri"/>
          <w:lang w:eastAsia="en-US"/>
        </w:rPr>
        <w:t xml:space="preserve"> </w:t>
      </w:r>
      <w:r w:rsidRPr="00102B79">
        <w:rPr>
          <w:rFonts w:eastAsia="Calibri"/>
          <w:lang w:eastAsia="en-US"/>
        </w:rPr>
        <w:t xml:space="preserve">площадь 24 мая 2003 г. 17 часов 15 минут. (Стенограмма). (Запись, пер. с англ. и ком-мент. – В.В. </w:t>
      </w:r>
      <w:proofErr w:type="spellStart"/>
      <w:r w:rsidRPr="00102B79">
        <w:rPr>
          <w:rFonts w:eastAsia="Calibri"/>
          <w:lang w:eastAsia="en-US"/>
        </w:rPr>
        <w:t>Бокарев</w:t>
      </w:r>
      <w:proofErr w:type="spellEnd"/>
      <w:r w:rsidRPr="00102B79">
        <w:rPr>
          <w:rFonts w:eastAsia="Calibri"/>
          <w:lang w:eastAsia="en-US"/>
        </w:rPr>
        <w:t xml:space="preserve">). – Одиссея Пола Маккартни (под ред. В.В. </w:t>
      </w:r>
      <w:proofErr w:type="spellStart"/>
      <w:r w:rsidRPr="00102B79">
        <w:rPr>
          <w:rFonts w:eastAsia="Calibri"/>
          <w:lang w:eastAsia="en-US"/>
        </w:rPr>
        <w:t>Бокарева</w:t>
      </w:r>
      <w:proofErr w:type="spellEnd"/>
      <w:r w:rsidRPr="00102B79">
        <w:rPr>
          <w:rFonts w:eastAsia="Calibri"/>
          <w:lang w:eastAsia="en-US"/>
        </w:rPr>
        <w:t xml:space="preserve">). 4-е изд. </w:t>
      </w:r>
      <w:proofErr w:type="spellStart"/>
      <w:proofErr w:type="gramStart"/>
      <w:r w:rsidRPr="00102B79">
        <w:rPr>
          <w:rFonts w:eastAsia="Calibri"/>
          <w:lang w:eastAsia="en-US"/>
        </w:rPr>
        <w:t>М.:Ветеран</w:t>
      </w:r>
      <w:proofErr w:type="spellEnd"/>
      <w:proofErr w:type="gramEnd"/>
      <w:r w:rsidRPr="00102B79">
        <w:rPr>
          <w:rFonts w:eastAsia="Calibri"/>
          <w:lang w:eastAsia="en-US"/>
        </w:rPr>
        <w:t xml:space="preserve"> ВИФ, С. 120-127.</w:t>
      </w:r>
    </w:p>
    <w:p w:rsidR="00403687" w:rsidRPr="00102B79" w:rsidRDefault="00403687" w:rsidP="00BE33B1">
      <w:pPr>
        <w:numPr>
          <w:ilvl w:val="0"/>
          <w:numId w:val="40"/>
        </w:numPr>
        <w:tabs>
          <w:tab w:val="num" w:pos="0"/>
        </w:tabs>
        <w:spacing w:after="160"/>
        <w:ind w:left="0" w:firstLine="0"/>
        <w:contextualSpacing/>
        <w:jc w:val="both"/>
        <w:rPr>
          <w:rFonts w:eastAsia="Calibri"/>
          <w:lang w:eastAsia="en-US"/>
        </w:rPr>
      </w:pPr>
      <w:proofErr w:type="spellStart"/>
      <w:r w:rsidRPr="00102B79">
        <w:rPr>
          <w:rFonts w:eastAsia="Calibri"/>
          <w:lang w:eastAsia="en-US"/>
        </w:rPr>
        <w:t>Аюрова</w:t>
      </w:r>
      <w:proofErr w:type="spellEnd"/>
      <w:r w:rsidRPr="00102B79">
        <w:rPr>
          <w:rFonts w:eastAsia="Calibri"/>
          <w:lang w:eastAsia="en-US"/>
        </w:rPr>
        <w:t xml:space="preserve"> А.М. ИНФОРМАЦИОННАЯ ВОЙНА КАК ФЕНОМЕН ИНФОРМАЦИОННОГО ОБЩЕСТВА // Экспериментальные и теоретические исследования в современной науке: сб. ст. по матер. II </w:t>
      </w:r>
      <w:proofErr w:type="spellStart"/>
      <w:r w:rsidRPr="00102B79">
        <w:rPr>
          <w:rFonts w:eastAsia="Calibri"/>
          <w:lang w:eastAsia="en-US"/>
        </w:rPr>
        <w:t>междунар</w:t>
      </w:r>
      <w:proofErr w:type="spellEnd"/>
      <w:r w:rsidRPr="00102B79">
        <w:rPr>
          <w:rFonts w:eastAsia="Calibri"/>
          <w:lang w:eastAsia="en-US"/>
        </w:rPr>
        <w:t>. науч.-</w:t>
      </w:r>
      <w:proofErr w:type="spellStart"/>
      <w:r w:rsidRPr="00102B79">
        <w:rPr>
          <w:rFonts w:eastAsia="Calibri"/>
          <w:lang w:eastAsia="en-US"/>
        </w:rPr>
        <w:t>практ</w:t>
      </w:r>
      <w:proofErr w:type="spellEnd"/>
      <w:r w:rsidRPr="00102B79">
        <w:rPr>
          <w:rFonts w:eastAsia="Calibri"/>
          <w:lang w:eastAsia="en-US"/>
        </w:rPr>
        <w:t xml:space="preserve">. </w:t>
      </w:r>
      <w:proofErr w:type="spellStart"/>
      <w:r w:rsidRPr="00102B79">
        <w:rPr>
          <w:rFonts w:eastAsia="Calibri"/>
          <w:lang w:eastAsia="en-US"/>
        </w:rPr>
        <w:t>конф</w:t>
      </w:r>
      <w:proofErr w:type="spellEnd"/>
      <w:r w:rsidRPr="00102B79">
        <w:rPr>
          <w:rFonts w:eastAsia="Calibri"/>
          <w:lang w:eastAsia="en-US"/>
        </w:rPr>
        <w:t xml:space="preserve">. № 2(2). – Новосибирск: </w:t>
      </w:r>
      <w:proofErr w:type="spellStart"/>
      <w:r w:rsidRPr="00102B79">
        <w:rPr>
          <w:rFonts w:eastAsia="Calibri"/>
          <w:lang w:eastAsia="en-US"/>
        </w:rPr>
        <w:t>СибАК</w:t>
      </w:r>
      <w:proofErr w:type="spellEnd"/>
      <w:r w:rsidRPr="00102B79">
        <w:rPr>
          <w:rFonts w:eastAsia="Calibri"/>
          <w:lang w:eastAsia="en-US"/>
        </w:rPr>
        <w:t>, 2017. – С. 67-76.</w:t>
      </w:r>
    </w:p>
    <w:p w:rsidR="00403687" w:rsidRPr="00102B79" w:rsidRDefault="00403687" w:rsidP="00BE33B1">
      <w:pPr>
        <w:numPr>
          <w:ilvl w:val="0"/>
          <w:numId w:val="40"/>
        </w:numPr>
        <w:tabs>
          <w:tab w:val="num" w:pos="0"/>
        </w:tabs>
        <w:spacing w:after="160"/>
        <w:ind w:left="0" w:firstLine="0"/>
        <w:contextualSpacing/>
        <w:jc w:val="both"/>
        <w:rPr>
          <w:rFonts w:eastAsia="Calibri"/>
          <w:lang w:eastAsia="en-US"/>
        </w:rPr>
      </w:pPr>
      <w:proofErr w:type="spellStart"/>
      <w:r w:rsidRPr="00102B79">
        <w:rPr>
          <w:rFonts w:eastAsia="Calibri"/>
          <w:lang w:eastAsia="en-US"/>
        </w:rPr>
        <w:t>Бокарев</w:t>
      </w:r>
      <w:proofErr w:type="spellEnd"/>
      <w:r w:rsidRPr="00102B79">
        <w:rPr>
          <w:rFonts w:eastAsia="Calibri"/>
          <w:lang w:eastAsia="en-US"/>
        </w:rPr>
        <w:t xml:space="preserve"> Владимир Валентинович Феномен «Битлз» в информационно-пропагандистской политике советс</w:t>
      </w:r>
      <w:r w:rsidR="009F0023">
        <w:rPr>
          <w:rFonts w:eastAsia="Calibri"/>
          <w:lang w:eastAsia="en-US"/>
        </w:rPr>
        <w:t>кого государства (1964-1970 гг.</w:t>
      </w:r>
      <w:r w:rsidRPr="00102B79">
        <w:rPr>
          <w:rFonts w:eastAsia="Calibri"/>
          <w:lang w:eastAsia="en-US"/>
        </w:rPr>
        <w:t>) // Власть. 2014. №2.</w:t>
      </w:r>
    </w:p>
    <w:p w:rsidR="00403687" w:rsidRPr="00102B79" w:rsidRDefault="00403687" w:rsidP="00BE33B1">
      <w:pPr>
        <w:numPr>
          <w:ilvl w:val="0"/>
          <w:numId w:val="40"/>
        </w:numPr>
        <w:spacing w:after="160"/>
        <w:ind w:left="0" w:firstLine="0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В Госдуме предложили узаконить понятие «информационная война». Режим доступа: </w:t>
      </w:r>
      <w:hyperlink r:id="rId31" w:history="1">
        <w:r w:rsidRPr="00102B79">
          <w:rPr>
            <w:rFonts w:eastAsia="Calibri"/>
            <w:color w:val="0563C1"/>
            <w:u w:val="single"/>
            <w:lang w:eastAsia="en-US"/>
          </w:rPr>
          <w:t>https://lenta.ru/news/2018/03/13/voila/</w:t>
        </w:r>
      </w:hyperlink>
    </w:p>
    <w:p w:rsidR="00403687" w:rsidRPr="00102B79" w:rsidRDefault="00403687" w:rsidP="00BE33B1">
      <w:pPr>
        <w:numPr>
          <w:ilvl w:val="0"/>
          <w:numId w:val="40"/>
        </w:numPr>
        <w:tabs>
          <w:tab w:val="num" w:pos="0"/>
        </w:tabs>
        <w:spacing w:after="160"/>
        <w:ind w:left="0" w:firstLine="0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Информационное оружие супердержавы: кибервойна и «управляемые </w:t>
      </w:r>
      <w:r w:rsidR="005578FD" w:rsidRPr="00102B79">
        <w:rPr>
          <w:rFonts w:eastAsia="Calibri"/>
          <w:lang w:eastAsia="en-US"/>
        </w:rPr>
        <w:t>кризисы» /</w:t>
      </w:r>
      <w:r w:rsidRPr="00102B79">
        <w:rPr>
          <w:rFonts w:eastAsia="Calibri"/>
          <w:lang w:eastAsia="en-US"/>
        </w:rPr>
        <w:t xml:space="preserve">/Военно-политическое обозрение. 2012. 4 мая. URL: </w:t>
      </w:r>
      <w:proofErr w:type="spellStart"/>
      <w:r w:rsidRPr="00102B79">
        <w:rPr>
          <w:rFonts w:eastAsia="Calibri"/>
          <w:lang w:eastAsia="en-US"/>
        </w:rPr>
        <w:t>http</w:t>
      </w:r>
      <w:proofErr w:type="spellEnd"/>
      <w:r w:rsidRPr="00102B79">
        <w:rPr>
          <w:rFonts w:eastAsia="Calibri"/>
          <w:lang w:eastAsia="en-US"/>
        </w:rPr>
        <w:t>//www.belvpo.сom/10497.html (дата обращения: 27.02.2015)</w:t>
      </w:r>
    </w:p>
    <w:p w:rsidR="00403687" w:rsidRPr="00102B79" w:rsidRDefault="00403687" w:rsidP="00BE33B1">
      <w:pPr>
        <w:numPr>
          <w:ilvl w:val="0"/>
          <w:numId w:val="40"/>
        </w:numPr>
        <w:tabs>
          <w:tab w:val="num" w:pos="0"/>
        </w:tabs>
        <w:spacing w:after="160"/>
        <w:ind w:left="0" w:firstLine="0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 </w:t>
      </w:r>
      <w:proofErr w:type="spellStart"/>
      <w:r w:rsidRPr="00102B79">
        <w:rPr>
          <w:rFonts w:eastAsia="Calibri"/>
          <w:i/>
          <w:iCs/>
          <w:lang w:eastAsia="en-US"/>
        </w:rPr>
        <w:t>Криворучка</w:t>
      </w:r>
      <w:proofErr w:type="spellEnd"/>
      <w:r w:rsidRPr="00102B79">
        <w:rPr>
          <w:rFonts w:eastAsia="Calibri"/>
          <w:i/>
          <w:iCs/>
          <w:lang w:eastAsia="en-US"/>
        </w:rPr>
        <w:t xml:space="preserve"> А. П., Рощупкин В. Т. </w:t>
      </w:r>
      <w:r w:rsidRPr="00102B79">
        <w:rPr>
          <w:rFonts w:eastAsia="Calibri"/>
          <w:lang w:eastAsia="en-US"/>
        </w:rPr>
        <w:t> Багдадский вождь: взлёт и падение… Политический портрет Саддама Хусейна и его режима на региональном и глобальном фоне. — М.: Проспект, 2008. — 560 с. — </w:t>
      </w:r>
      <w:hyperlink r:id="rId32" w:history="1">
        <w:r w:rsidRPr="00102B79">
          <w:rPr>
            <w:rFonts w:eastAsia="Calibri"/>
            <w:color w:val="0563C1"/>
            <w:u w:val="single"/>
            <w:lang w:eastAsia="en-US"/>
          </w:rPr>
          <w:t>ISBN 978-5-392-00071-5</w:t>
        </w:r>
      </w:hyperlink>
      <w:r w:rsidRPr="00102B79">
        <w:rPr>
          <w:rFonts w:eastAsia="Calibri"/>
          <w:lang w:eastAsia="en-US"/>
        </w:rPr>
        <w:t>. — С. 415.</w:t>
      </w:r>
    </w:p>
    <w:p w:rsidR="00403687" w:rsidRPr="00102B79" w:rsidRDefault="00403687" w:rsidP="00BE33B1">
      <w:pPr>
        <w:numPr>
          <w:ilvl w:val="0"/>
          <w:numId w:val="40"/>
        </w:numPr>
        <w:tabs>
          <w:tab w:val="num" w:pos="0"/>
        </w:tabs>
        <w:spacing w:after="160"/>
        <w:ind w:left="0" w:firstLine="0"/>
        <w:contextualSpacing/>
        <w:jc w:val="both"/>
        <w:rPr>
          <w:rFonts w:eastAsia="Calibri"/>
          <w:lang w:eastAsia="en-US"/>
        </w:rPr>
      </w:pPr>
      <w:proofErr w:type="spellStart"/>
      <w:r w:rsidRPr="00102B79">
        <w:rPr>
          <w:rFonts w:eastAsia="Calibri"/>
          <w:lang w:eastAsia="en-US"/>
        </w:rPr>
        <w:t>М.Маклюэн</w:t>
      </w:r>
      <w:proofErr w:type="spellEnd"/>
      <w:r w:rsidRPr="00102B79">
        <w:rPr>
          <w:rFonts w:eastAsia="Calibri"/>
          <w:lang w:eastAsia="en-US"/>
        </w:rPr>
        <w:t xml:space="preserve">. Галактика </w:t>
      </w:r>
      <w:proofErr w:type="spellStart"/>
      <w:r w:rsidRPr="00102B79">
        <w:rPr>
          <w:rFonts w:eastAsia="Calibri"/>
          <w:lang w:eastAsia="en-US"/>
        </w:rPr>
        <w:t>Гутенберга</w:t>
      </w:r>
      <w:proofErr w:type="spellEnd"/>
      <w:r w:rsidRPr="00102B79">
        <w:rPr>
          <w:rFonts w:eastAsia="Calibri"/>
          <w:lang w:eastAsia="en-US"/>
        </w:rPr>
        <w:t xml:space="preserve">. Сотворение человека печатной культуры: прев. с </w:t>
      </w:r>
      <w:proofErr w:type="spellStart"/>
      <w:proofErr w:type="gramStart"/>
      <w:r w:rsidRPr="00102B79">
        <w:rPr>
          <w:rFonts w:eastAsia="Calibri"/>
          <w:lang w:eastAsia="en-US"/>
        </w:rPr>
        <w:t>анг</w:t>
      </w:r>
      <w:proofErr w:type="spellEnd"/>
      <w:r w:rsidRPr="00102B79">
        <w:rPr>
          <w:rFonts w:eastAsia="Calibri"/>
          <w:lang w:eastAsia="en-US"/>
        </w:rPr>
        <w:t>./</w:t>
      </w:r>
      <w:proofErr w:type="gramEnd"/>
      <w:r w:rsidRPr="00102B79">
        <w:rPr>
          <w:rFonts w:eastAsia="Calibri"/>
          <w:lang w:eastAsia="en-US"/>
        </w:rPr>
        <w:t xml:space="preserve"> </w:t>
      </w:r>
      <w:proofErr w:type="spellStart"/>
      <w:r w:rsidRPr="00102B79">
        <w:rPr>
          <w:rFonts w:eastAsia="Calibri"/>
          <w:lang w:eastAsia="en-US"/>
        </w:rPr>
        <w:t>Маклюэн</w:t>
      </w:r>
      <w:proofErr w:type="spellEnd"/>
      <w:r w:rsidRPr="00102B79">
        <w:rPr>
          <w:rFonts w:eastAsia="Calibri"/>
          <w:lang w:eastAsia="en-US"/>
        </w:rPr>
        <w:t xml:space="preserve"> М. - М.: изд. «</w:t>
      </w:r>
      <w:proofErr w:type="spellStart"/>
      <w:r w:rsidRPr="00102B79">
        <w:rPr>
          <w:rFonts w:eastAsia="Calibri"/>
          <w:lang w:eastAsia="en-US"/>
        </w:rPr>
        <w:t>Эльга</w:t>
      </w:r>
      <w:proofErr w:type="spellEnd"/>
      <w:r w:rsidRPr="00102B79">
        <w:rPr>
          <w:rFonts w:eastAsia="Calibri"/>
          <w:lang w:eastAsia="en-US"/>
        </w:rPr>
        <w:t>», 2004 - 217 с.</w:t>
      </w:r>
    </w:p>
    <w:p w:rsidR="00403687" w:rsidRPr="00102B79" w:rsidRDefault="00403687" w:rsidP="00BE33B1">
      <w:pPr>
        <w:numPr>
          <w:ilvl w:val="0"/>
          <w:numId w:val="40"/>
        </w:numPr>
        <w:tabs>
          <w:tab w:val="num" w:pos="0"/>
        </w:tabs>
        <w:spacing w:after="160"/>
        <w:ind w:left="0" w:firstLine="0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Ограбление под прикрытием. Из Ирака в США вывезено 90 тысяч археологических артефактов // Аргументы и факты. — 2013. — № 38 (1715) за 18 сентября. — С. 58.</w:t>
      </w:r>
    </w:p>
    <w:p w:rsidR="00403687" w:rsidRPr="00102B79" w:rsidRDefault="00403687" w:rsidP="00BE33B1">
      <w:pPr>
        <w:numPr>
          <w:ilvl w:val="0"/>
          <w:numId w:val="40"/>
        </w:numPr>
        <w:tabs>
          <w:tab w:val="num" w:pos="0"/>
        </w:tabs>
        <w:spacing w:after="160"/>
        <w:ind w:left="0" w:firstLine="0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Роль телевидения в информационной войне //</w:t>
      </w:r>
      <w:r w:rsidR="009F0023">
        <w:rPr>
          <w:rFonts w:eastAsia="Calibri"/>
          <w:lang w:eastAsia="en-US"/>
        </w:rPr>
        <w:t xml:space="preserve"> </w:t>
      </w:r>
      <w:r w:rsidRPr="00102B79">
        <w:rPr>
          <w:rFonts w:eastAsia="Calibri"/>
          <w:lang w:eastAsia="en-US"/>
        </w:rPr>
        <w:t xml:space="preserve">«Информационная война. Внешний фронт. Зомбирование, мифы, цветные революции. Книга I». Режим доступа: </w:t>
      </w:r>
      <w:hyperlink r:id="rId33" w:history="1">
        <w:r w:rsidRPr="00102B79">
          <w:rPr>
            <w:rFonts w:eastAsia="Calibri"/>
            <w:color w:val="0563C1"/>
            <w:u w:val="single"/>
            <w:lang w:eastAsia="en-US"/>
          </w:rPr>
          <w:t>https://www.livelib.ru/book/172984/readpart-informatsionnaya-vojna-kniga-1-vneshnij-front-zombirovanie-mify-tsvetnye-revolyutsii-anatolij-greshnevikov/~15</w:t>
        </w:r>
      </w:hyperlink>
    </w:p>
    <w:p w:rsidR="00403687" w:rsidRPr="00102B79" w:rsidRDefault="00403687" w:rsidP="00BE33B1">
      <w:pPr>
        <w:numPr>
          <w:ilvl w:val="0"/>
          <w:numId w:val="40"/>
        </w:numPr>
        <w:tabs>
          <w:tab w:val="num" w:pos="0"/>
        </w:tabs>
        <w:spacing w:after="160"/>
        <w:ind w:left="0" w:firstLine="0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>Сигер П. 1970. Песни над Вашингтоном. – Музыкальная жизнь, № 12. С. 20.</w:t>
      </w:r>
    </w:p>
    <w:p w:rsidR="00403687" w:rsidRPr="00102B79" w:rsidRDefault="00403687" w:rsidP="00BE33B1">
      <w:pPr>
        <w:numPr>
          <w:ilvl w:val="0"/>
          <w:numId w:val="40"/>
        </w:numPr>
        <w:tabs>
          <w:tab w:val="num" w:pos="0"/>
        </w:tabs>
        <w:spacing w:after="160"/>
        <w:ind w:left="0" w:firstLine="0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Тенет Дж., при участии Харлоу Б. В центре шторма. Откровения экс-главы ЦРУ. Пер. с англ. А.А. Калинина и И.А. Калинина. — М.: Коммерсантъ, </w:t>
      </w:r>
      <w:proofErr w:type="spellStart"/>
      <w:r w:rsidRPr="00102B79">
        <w:rPr>
          <w:rFonts w:eastAsia="Calibri"/>
          <w:lang w:eastAsia="en-US"/>
        </w:rPr>
        <w:t>Эксмо</w:t>
      </w:r>
      <w:proofErr w:type="spellEnd"/>
      <w:r w:rsidRPr="00102B79">
        <w:rPr>
          <w:rFonts w:eastAsia="Calibri"/>
          <w:lang w:eastAsia="en-US"/>
        </w:rPr>
        <w:t>, 2008.</w:t>
      </w:r>
    </w:p>
    <w:p w:rsidR="00403687" w:rsidRPr="00102B79" w:rsidRDefault="00403687" w:rsidP="00BE33B1">
      <w:pPr>
        <w:numPr>
          <w:ilvl w:val="0"/>
          <w:numId w:val="40"/>
        </w:numPr>
        <w:tabs>
          <w:tab w:val="num" w:pos="0"/>
        </w:tabs>
        <w:spacing w:after="160"/>
        <w:ind w:left="0" w:firstLine="0"/>
        <w:contextualSpacing/>
        <w:jc w:val="both"/>
        <w:rPr>
          <w:rFonts w:eastAsia="Calibri"/>
          <w:lang w:eastAsia="en-US"/>
        </w:rPr>
      </w:pPr>
      <w:r w:rsidRPr="00102B79">
        <w:rPr>
          <w:rFonts w:eastAsia="Calibri"/>
          <w:lang w:eastAsia="en-US"/>
        </w:rPr>
        <w:t xml:space="preserve">Третьяков В. Информационная война – тоже война. Режим доступа: </w:t>
      </w:r>
      <w:hyperlink r:id="rId34" w:history="1">
        <w:r w:rsidRPr="00102B79">
          <w:rPr>
            <w:rFonts w:eastAsia="Calibri"/>
            <w:color w:val="0563C1"/>
            <w:u w:val="single"/>
            <w:lang w:eastAsia="en-US"/>
          </w:rPr>
          <w:t>https://ria.ru/20160321/1393849944.html</w:t>
        </w:r>
      </w:hyperlink>
    </w:p>
    <w:p w:rsidR="00403687" w:rsidRPr="00102B79" w:rsidRDefault="00403687" w:rsidP="00BE33B1">
      <w:pPr>
        <w:numPr>
          <w:ilvl w:val="0"/>
          <w:numId w:val="40"/>
        </w:numPr>
        <w:tabs>
          <w:tab w:val="num" w:pos="0"/>
        </w:tabs>
        <w:spacing w:after="160"/>
        <w:ind w:left="0" w:firstLine="0"/>
        <w:contextualSpacing/>
        <w:jc w:val="both"/>
        <w:rPr>
          <w:rFonts w:eastAsia="Calibri"/>
          <w:color w:val="2E74B5" w:themeColor="accent1" w:themeShade="BF"/>
          <w:lang w:eastAsia="en-US"/>
        </w:rPr>
      </w:pPr>
      <w:r w:rsidRPr="00102B79">
        <w:rPr>
          <w:rFonts w:eastAsia="Calibri"/>
          <w:lang w:eastAsia="en-US"/>
        </w:rPr>
        <w:t xml:space="preserve">Цой Л.Н. Информационная война как форма виртуального конфликта. Режим доступа: </w:t>
      </w:r>
      <w:hyperlink r:id="rId35" w:history="1">
        <w:r w:rsidRPr="00102B79">
          <w:rPr>
            <w:rStyle w:val="a8"/>
            <w:rFonts w:eastAsia="Calibri"/>
            <w:color w:val="2E74B5" w:themeColor="accent1" w:themeShade="BF"/>
            <w:lang w:eastAsia="en-US"/>
          </w:rPr>
          <w:t>http://conflictmanagement.ru/nformatsionnaya-voyna-kak-forma-virtualnogo-konflikta</w:t>
        </w:r>
      </w:hyperlink>
    </w:p>
    <w:p w:rsidR="009F0023" w:rsidRDefault="009F0023" w:rsidP="00CA26AF">
      <w:pPr>
        <w:jc w:val="center"/>
        <w:rPr>
          <w:b/>
          <w:bCs/>
        </w:rPr>
      </w:pPr>
    </w:p>
    <w:p w:rsidR="00403687" w:rsidRPr="00CA26AF" w:rsidRDefault="00403687" w:rsidP="00CA26AF">
      <w:pPr>
        <w:jc w:val="center"/>
        <w:rPr>
          <w:b/>
          <w:bCs/>
        </w:rPr>
      </w:pPr>
      <w:r w:rsidRPr="00CA26AF">
        <w:rPr>
          <w:b/>
          <w:bCs/>
        </w:rPr>
        <w:t>Интернет-ресурсы:</w:t>
      </w:r>
    </w:p>
    <w:p w:rsidR="009F0023" w:rsidRDefault="009F0023" w:rsidP="009F0023">
      <w:pPr>
        <w:jc w:val="both"/>
        <w:rPr>
          <w:u w:val="single"/>
        </w:rPr>
      </w:pPr>
      <w:r>
        <w:rPr>
          <w:u w:val="single"/>
        </w:rPr>
        <w:t>Интернет-ресурсы, современные профессиональные базы данных и информационные справочные системы</w:t>
      </w:r>
    </w:p>
    <w:p w:rsidR="009F0023" w:rsidRPr="00C85E43" w:rsidRDefault="007E1598" w:rsidP="009F0023">
      <w:pPr>
        <w:widowControl w:val="0"/>
        <w:snapToGrid w:val="0"/>
        <w:rPr>
          <w:bCs/>
          <w:szCs w:val="28"/>
          <w:u w:val="single"/>
          <w:lang w:eastAsia="zh-CN"/>
        </w:rPr>
      </w:pPr>
      <w:hyperlink r:id="rId36" w:history="1">
        <w:r w:rsidR="009F0023" w:rsidRPr="00C85E43">
          <w:rPr>
            <w:rStyle w:val="a8"/>
            <w:bCs/>
            <w:szCs w:val="28"/>
            <w:lang w:eastAsia="zh-CN"/>
          </w:rPr>
          <w:t>http://www.consultant.ru/</w:t>
        </w:r>
      </w:hyperlink>
      <w:r w:rsidR="009F0023" w:rsidRPr="00C85E43">
        <w:rPr>
          <w:bCs/>
          <w:szCs w:val="28"/>
          <w:u w:val="single"/>
          <w:lang w:eastAsia="zh-CN"/>
        </w:rPr>
        <w:t xml:space="preserve"> - </w:t>
      </w:r>
      <w:r w:rsidR="009F0023" w:rsidRPr="00C85E43">
        <w:rPr>
          <w:bCs/>
          <w:szCs w:val="28"/>
          <w:lang w:eastAsia="zh-CN"/>
        </w:rPr>
        <w:t>справочно-правовая система «Консультант плюс»</w:t>
      </w:r>
    </w:p>
    <w:p w:rsidR="009F0023" w:rsidRPr="00E72637" w:rsidRDefault="007E1598" w:rsidP="009F0023">
      <w:pPr>
        <w:widowControl w:val="0"/>
        <w:snapToGrid w:val="0"/>
        <w:rPr>
          <w:bCs/>
          <w:szCs w:val="28"/>
          <w:u w:val="single"/>
          <w:lang w:eastAsia="zh-CN"/>
        </w:rPr>
      </w:pPr>
      <w:hyperlink r:id="rId37" w:history="1">
        <w:r w:rsidR="009F0023" w:rsidRPr="00C85E43">
          <w:rPr>
            <w:rStyle w:val="a8"/>
            <w:bCs/>
            <w:szCs w:val="28"/>
            <w:lang w:eastAsia="zh-CN"/>
          </w:rPr>
          <w:t>https://elibrary.ru/</w:t>
        </w:r>
      </w:hyperlink>
      <w:r w:rsidR="009F0023" w:rsidRPr="00C85E43">
        <w:rPr>
          <w:bCs/>
          <w:szCs w:val="28"/>
          <w:u w:val="single"/>
          <w:lang w:eastAsia="zh-CN"/>
        </w:rPr>
        <w:t xml:space="preserve"> - </w:t>
      </w:r>
      <w:r w:rsidR="009F0023" w:rsidRPr="00C85E43">
        <w:rPr>
          <w:bCs/>
          <w:szCs w:val="28"/>
          <w:lang w:eastAsia="zh-CN"/>
        </w:rPr>
        <w:t>Научная электронная библиотека</w:t>
      </w:r>
    </w:p>
    <w:p w:rsidR="00403687" w:rsidRPr="00CA26AF" w:rsidRDefault="009F0023" w:rsidP="009F0023">
      <w:pPr>
        <w:jc w:val="center"/>
        <w:rPr>
          <w:b/>
          <w:bCs/>
        </w:rPr>
      </w:pPr>
      <w:r>
        <w:rPr>
          <w:szCs w:val="28"/>
          <w:lang w:eastAsia="zh-CN"/>
        </w:rPr>
        <w:lastRenderedPageBreak/>
        <w:t>+ электронные ресурсы по дисциплине (сайты, базы данных, библиотеки</w:t>
      </w:r>
    </w:p>
    <w:p w:rsidR="00403687" w:rsidRPr="00CA26AF" w:rsidRDefault="007E1598" w:rsidP="00BE33B1">
      <w:pPr>
        <w:numPr>
          <w:ilvl w:val="0"/>
          <w:numId w:val="37"/>
        </w:numPr>
        <w:spacing w:after="160" w:line="259" w:lineRule="auto"/>
        <w:ind w:left="0" w:firstLine="0"/>
        <w:contextualSpacing/>
        <w:rPr>
          <w:rFonts w:eastAsia="Calibri"/>
          <w:lang w:eastAsia="en-US"/>
        </w:rPr>
      </w:pPr>
      <w:hyperlink r:id="rId38" w:history="1">
        <w:r w:rsidR="00403687" w:rsidRPr="00CA26AF">
          <w:rPr>
            <w:rFonts w:eastAsia="Calibri"/>
            <w:u w:val="single"/>
            <w:lang w:eastAsia="en-US"/>
          </w:rPr>
          <w:t>https://www.livelib.ru/book/172984/readpart-informatsionnaya-vojna-kniga-1-vneshnij-front-zombirovanie-mify-tsvetnye-revolyutsii-anatolij-greshnevikov/~15</w:t>
        </w:r>
      </w:hyperlink>
    </w:p>
    <w:p w:rsidR="00403687" w:rsidRPr="00CA26AF" w:rsidRDefault="007E1598" w:rsidP="00BE33B1">
      <w:pPr>
        <w:numPr>
          <w:ilvl w:val="0"/>
          <w:numId w:val="37"/>
        </w:numPr>
        <w:spacing w:after="160" w:line="259" w:lineRule="auto"/>
        <w:ind w:left="0" w:firstLine="0"/>
        <w:contextualSpacing/>
        <w:rPr>
          <w:rFonts w:eastAsia="Calibri"/>
          <w:lang w:eastAsia="en-US"/>
        </w:rPr>
      </w:pPr>
      <w:hyperlink r:id="rId39" w:history="1">
        <w:r w:rsidR="00403687" w:rsidRPr="00CA26AF">
          <w:rPr>
            <w:rStyle w:val="a8"/>
            <w:rFonts w:eastAsia="Calibri"/>
            <w:color w:val="auto"/>
            <w:lang w:eastAsia="en-US"/>
          </w:rPr>
          <w:t>http://conflictmanagement.ru/nformatsionnaya-voyna-kak-forma-virtualnogo-konflikta</w:t>
        </w:r>
      </w:hyperlink>
    </w:p>
    <w:p w:rsidR="00403687" w:rsidRPr="00B84321" w:rsidRDefault="007E1598" w:rsidP="00BE33B1">
      <w:pPr>
        <w:numPr>
          <w:ilvl w:val="0"/>
          <w:numId w:val="37"/>
        </w:numPr>
        <w:spacing w:after="160" w:line="259" w:lineRule="auto"/>
        <w:ind w:left="0" w:firstLine="0"/>
        <w:contextualSpacing/>
        <w:rPr>
          <w:rStyle w:val="a8"/>
          <w:rFonts w:eastAsia="Calibri"/>
          <w:color w:val="auto"/>
          <w:u w:val="none"/>
          <w:lang w:eastAsia="en-US"/>
        </w:rPr>
      </w:pPr>
      <w:hyperlink r:id="rId40" w:history="1">
        <w:r w:rsidR="00403687" w:rsidRPr="00CA26AF">
          <w:rPr>
            <w:rStyle w:val="a8"/>
            <w:rFonts w:eastAsia="Calibri"/>
            <w:color w:val="auto"/>
            <w:lang w:eastAsia="en-US"/>
          </w:rPr>
          <w:t>https://crimea.ria.ru/culture/20180517/1114466184.html</w:t>
        </w:r>
      </w:hyperlink>
    </w:p>
    <w:p w:rsidR="00B84321" w:rsidRPr="00B84321" w:rsidRDefault="00B84321" w:rsidP="00B84321">
      <w:pPr>
        <w:pStyle w:val="1"/>
        <w:spacing w:after="240"/>
        <w:ind w:firstLine="709"/>
        <w:jc w:val="both"/>
        <w:rPr>
          <w:rStyle w:val="a8"/>
          <w:rFonts w:ascii="Times New Roman" w:eastAsia="Calibri" w:hAnsi="Times New Roman" w:cs="Times New Roman"/>
          <w:b/>
          <w:color w:val="auto"/>
          <w:sz w:val="24"/>
          <w:u w:val="none"/>
          <w:lang w:eastAsia="en-US"/>
        </w:rPr>
      </w:pPr>
      <w:bookmarkStart w:id="8" w:name="_Toc7101343"/>
      <w:r w:rsidRPr="00B84321">
        <w:rPr>
          <w:rStyle w:val="a8"/>
          <w:rFonts w:ascii="Times New Roman" w:eastAsia="Calibri" w:hAnsi="Times New Roman" w:cs="Times New Roman"/>
          <w:b/>
          <w:color w:val="auto"/>
          <w:sz w:val="24"/>
          <w:u w:val="none"/>
          <w:lang w:eastAsia="en-US"/>
        </w:rPr>
        <w:t>8.</w:t>
      </w:r>
      <w:r w:rsidRPr="00B84321">
        <w:rPr>
          <w:rStyle w:val="a8"/>
          <w:rFonts w:ascii="Times New Roman" w:eastAsia="Calibri" w:hAnsi="Times New Roman" w:cs="Times New Roman"/>
          <w:b/>
          <w:color w:val="auto"/>
          <w:sz w:val="24"/>
          <w:u w:val="none"/>
          <w:lang w:eastAsia="en-US"/>
        </w:rPr>
        <w:tab/>
        <w:t>Методические указания для обучающихся по освоению дисциплины.</w:t>
      </w:r>
      <w:bookmarkEnd w:id="8"/>
    </w:p>
    <w:p w:rsidR="00BE33B1" w:rsidRPr="00BE33B1" w:rsidRDefault="00BE33B1" w:rsidP="00BE33B1">
      <w:pPr>
        <w:tabs>
          <w:tab w:val="left" w:pos="270"/>
        </w:tabs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 xml:space="preserve">Самостоятельная работа студентов является важным дополнением к аудиторным занятиям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изучение различных подходов к исследованию культуры в контексте информационных войн.  Особое значение имеет приобретение навыков самостоятельного изучение источников по теме и освоение научного аппарата информационных войн, применение к его анализу культурологических знаний.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 w:rsidR="00BE33B1" w:rsidRPr="00BE33B1" w:rsidRDefault="00BE33B1" w:rsidP="00BE33B1">
      <w:pPr>
        <w:tabs>
          <w:tab w:val="left" w:pos="270"/>
        </w:tabs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>Любой вид занятий, создающий условия для зарождения самостоятельной мысли, познавательной и творческой активности студента связан с самостоятельной работой. В широком смысле под самостоятельной работой понимают совокупность всей самостоятельной деятельности студентов как в учебной аудитории, так и вне ее, в контакте с преподавателем и в его отсутствие. Самостоятельная работа может реализовываться: непосредственно в процессе аудиторных занятий – на лекциях, практических и семинарских занятиях, при выполнении контрольных и лабораторных работ и др.; в контакте с преподавателем вне рамок аудиторных занятий – на консультациях по учебным вопросам, в ходе творческих контактов, при ликвидации задолженностей, при выполнении индивидуальных заданий и т.д.; в библиотеке, дома, в общежитии, на кафедре и других местах выполнения студентом заданий.</w:t>
      </w:r>
    </w:p>
    <w:p w:rsidR="00BE33B1" w:rsidRPr="00BE33B1" w:rsidRDefault="00BE33B1" w:rsidP="00BE33B1">
      <w:pPr>
        <w:tabs>
          <w:tab w:val="left" w:pos="270"/>
        </w:tabs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 xml:space="preserve">Система высшего образования базируется на оптимальном сочетании нескольких видов учебной деятельности, в том числе лекций, практических занятий и самостоятельной работы студентов. Последний компонент является основой полноценного образования: систематическая и </w:t>
      </w:r>
      <w:proofErr w:type="gramStart"/>
      <w:r w:rsidRPr="00BE33B1">
        <w:rPr>
          <w:rFonts w:eastAsia="MS Mincho"/>
        </w:rPr>
        <w:t>планомерная самостоятельная работа</w:t>
      </w:r>
      <w:proofErr w:type="gramEnd"/>
      <w:r w:rsidRPr="00BE33B1">
        <w:rPr>
          <w:rFonts w:eastAsia="MS Mincho"/>
        </w:rPr>
        <w:t xml:space="preserve">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 w:rsidR="00BE33B1" w:rsidRPr="00BE33B1" w:rsidRDefault="00BE33B1" w:rsidP="00BE33B1">
      <w:pPr>
        <w:tabs>
          <w:tab w:val="left" w:pos="270"/>
        </w:tabs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>Внеаудиторная самостоятельная работа студентов (далее самостоятельная работа студентов) –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преподавателя. Внеаудиторная самостоятельная работа может осуществляться и без непосредственного участия преподавателя.</w:t>
      </w:r>
    </w:p>
    <w:p w:rsidR="00BE33B1" w:rsidRPr="00BE33B1" w:rsidRDefault="00BE33B1" w:rsidP="00BE33B1">
      <w:pPr>
        <w:tabs>
          <w:tab w:val="left" w:pos="270"/>
        </w:tabs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>Самостоятельная работа студентов обычно складывается из нескольких составляющих:</w:t>
      </w:r>
    </w:p>
    <w:p w:rsidR="00BE33B1" w:rsidRPr="00BE33B1" w:rsidRDefault="00BE33B1" w:rsidP="00BE33B1">
      <w:pPr>
        <w:tabs>
          <w:tab w:val="left" w:pos="270"/>
        </w:tabs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>-</w:t>
      </w:r>
      <w:r w:rsidRPr="00BE33B1">
        <w:rPr>
          <w:rFonts w:eastAsia="MS Mincho"/>
        </w:rPr>
        <w:tab/>
        <w:t>работа с текстами: учебниками, нормативными материалами, историческими источниками, материалом из Интернета, а также проработка конспектов лекций;</w:t>
      </w:r>
    </w:p>
    <w:p w:rsidR="00BE33B1" w:rsidRPr="00BE33B1" w:rsidRDefault="00BE33B1" w:rsidP="00BE33B1">
      <w:pPr>
        <w:tabs>
          <w:tab w:val="left" w:pos="270"/>
        </w:tabs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>-</w:t>
      </w:r>
      <w:r w:rsidRPr="00BE33B1">
        <w:rPr>
          <w:rFonts w:eastAsia="MS Mincho"/>
        </w:rPr>
        <w:tab/>
        <w:t xml:space="preserve">написание докладов, рефератов, курсовых и дипломных работ; </w:t>
      </w:r>
    </w:p>
    <w:p w:rsidR="00BE33B1" w:rsidRPr="00BE33B1" w:rsidRDefault="00BE33B1" w:rsidP="00BE33B1">
      <w:pPr>
        <w:tabs>
          <w:tab w:val="left" w:pos="270"/>
        </w:tabs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>-</w:t>
      </w:r>
      <w:r w:rsidRPr="00BE33B1">
        <w:rPr>
          <w:rFonts w:eastAsia="MS Mincho"/>
        </w:rPr>
        <w:tab/>
        <w:t>участие в работе семинаров, студенческих научных конференций, олимпиад и др.;</w:t>
      </w:r>
    </w:p>
    <w:p w:rsidR="00BE33B1" w:rsidRPr="00BE33B1" w:rsidRDefault="00BE33B1" w:rsidP="00BE33B1">
      <w:pPr>
        <w:tabs>
          <w:tab w:val="left" w:pos="270"/>
        </w:tabs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>-</w:t>
      </w:r>
      <w:r w:rsidRPr="00BE33B1">
        <w:rPr>
          <w:rFonts w:eastAsia="MS Mincho"/>
        </w:rPr>
        <w:tab/>
        <w:t xml:space="preserve">подготовка к зачетам и экзаменам непосредственно перед ними.     </w:t>
      </w:r>
    </w:p>
    <w:p w:rsidR="00BE33B1" w:rsidRPr="00BE33B1" w:rsidRDefault="00BE33B1" w:rsidP="00BE33B1">
      <w:pPr>
        <w:tabs>
          <w:tab w:val="left" w:pos="270"/>
        </w:tabs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 xml:space="preserve">      Самостоятельная работа студентов является обязательной для каждого студента, а ее объем определяется Федеральным государственным образовательным </w:t>
      </w:r>
      <w:r w:rsidRPr="00BE33B1">
        <w:rPr>
          <w:rFonts w:eastAsia="MS Mincho"/>
        </w:rPr>
        <w:lastRenderedPageBreak/>
        <w:t>стандартом высшего профессионального образования. В учебных планах на нее отводится не менее половины учебного времени.</w:t>
      </w:r>
    </w:p>
    <w:p w:rsidR="00BE33B1" w:rsidRPr="00BE33B1" w:rsidRDefault="00BE33B1" w:rsidP="00BE33B1">
      <w:pPr>
        <w:tabs>
          <w:tab w:val="left" w:pos="270"/>
        </w:tabs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 xml:space="preserve">      </w:t>
      </w:r>
    </w:p>
    <w:p w:rsidR="00BE33B1" w:rsidRPr="00BE33B1" w:rsidRDefault="00BE33B1" w:rsidP="00BE33B1">
      <w:pPr>
        <w:tabs>
          <w:tab w:val="left" w:pos="270"/>
        </w:tabs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 xml:space="preserve">      При проведении семинаров и практических занятий студенты могут выполнять СРС как индивидуально, так и творческими группами, каждая из которых разрабатывает свой проект (задачу). Публичное обсуждение и защита своего варианта решения учебной задачи повышают роль СРС и усиливают стремление к ее качественному выполнению. Данная система организации практических занятий позволяет вводить в задачи научно-исследовательские элементы, упрощать или усложнять задания.</w:t>
      </w:r>
    </w:p>
    <w:p w:rsidR="00BE33B1" w:rsidRPr="00BE33B1" w:rsidRDefault="00BE33B1" w:rsidP="00BE33B1">
      <w:pPr>
        <w:tabs>
          <w:tab w:val="left" w:pos="270"/>
        </w:tabs>
        <w:jc w:val="both"/>
        <w:rPr>
          <w:rFonts w:eastAsia="MS Mincho"/>
        </w:rPr>
      </w:pPr>
    </w:p>
    <w:p w:rsidR="00BE33B1" w:rsidRPr="00BE33B1" w:rsidRDefault="00BE33B1" w:rsidP="00BE33B1">
      <w:pPr>
        <w:numPr>
          <w:ilvl w:val="0"/>
          <w:numId w:val="44"/>
        </w:numPr>
        <w:tabs>
          <w:tab w:val="left" w:pos="270"/>
        </w:tabs>
        <w:ind w:firstLine="709"/>
        <w:contextualSpacing/>
        <w:jc w:val="both"/>
        <w:rPr>
          <w:rFonts w:eastAsia="MS Mincho"/>
          <w:b/>
        </w:rPr>
      </w:pPr>
      <w:r w:rsidRPr="00BE33B1">
        <w:rPr>
          <w:rFonts w:eastAsia="MS Mincho"/>
          <w:b/>
        </w:rPr>
        <w:t>Виды самостоятельной работы</w:t>
      </w:r>
    </w:p>
    <w:p w:rsidR="00BE33B1" w:rsidRPr="00BE33B1" w:rsidRDefault="00BE33B1" w:rsidP="00BE33B1">
      <w:pPr>
        <w:ind w:firstLine="709"/>
        <w:jc w:val="both"/>
        <w:rPr>
          <w:rFonts w:eastAsia="MS Mincho"/>
          <w:b/>
        </w:rPr>
      </w:pPr>
      <w:r w:rsidRPr="00BE33B1">
        <w:rPr>
          <w:rFonts w:eastAsia="MS Mincho"/>
          <w:b/>
        </w:rPr>
        <w:t>1.Подготовка к семинарским занятиям</w:t>
      </w:r>
    </w:p>
    <w:p w:rsidR="00BE33B1" w:rsidRPr="00BE33B1" w:rsidRDefault="00BE33B1" w:rsidP="00BE33B1">
      <w:pPr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</w:t>
      </w:r>
    </w:p>
    <w:p w:rsidR="00BE33B1" w:rsidRPr="00BE33B1" w:rsidRDefault="00BE33B1" w:rsidP="00BE33B1">
      <w:pPr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 xml:space="preserve">то его необходимо выполнить с учетом предложенной инструкции (устно или письменно).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 w:rsidR="00BE33B1" w:rsidRPr="00BE33B1" w:rsidRDefault="00BE33B1" w:rsidP="00BE33B1">
      <w:pPr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 xml:space="preserve">В работе с текстами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материалом из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:rsidR="00BE33B1" w:rsidRPr="00BE33B1" w:rsidRDefault="00BE33B1" w:rsidP="00BE33B1">
      <w:pPr>
        <w:ind w:firstLine="709"/>
        <w:jc w:val="both"/>
        <w:rPr>
          <w:rFonts w:eastAsia="MS Mincho"/>
        </w:rPr>
      </w:pPr>
    </w:p>
    <w:p w:rsidR="00BE33B1" w:rsidRPr="00BE33B1" w:rsidRDefault="00BE33B1" w:rsidP="00BE33B1">
      <w:pPr>
        <w:ind w:firstLine="709"/>
        <w:jc w:val="both"/>
        <w:rPr>
          <w:rFonts w:eastAsia="MS Mincho"/>
          <w:b/>
        </w:rPr>
      </w:pPr>
      <w:r w:rsidRPr="00BE33B1">
        <w:rPr>
          <w:rFonts w:eastAsia="MS Mincho"/>
          <w:b/>
        </w:rPr>
        <w:t>2. Подготовка доклада</w:t>
      </w:r>
    </w:p>
    <w:p w:rsidR="00BE33B1" w:rsidRPr="00BE33B1" w:rsidRDefault="00BE33B1" w:rsidP="00BE33B1">
      <w:pPr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 xml:space="preserve">Структура выступления </w:t>
      </w:r>
    </w:p>
    <w:p w:rsidR="00BE33B1" w:rsidRPr="00BE33B1" w:rsidRDefault="00BE33B1" w:rsidP="00BE33B1">
      <w:pPr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 xml:space="preserve">Вступление с докладом помогает обеспечить успех выступления по любой тематике. Вступление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Основная часть, в которой выступающий должен глубоко раскрыть суть затронутой темы, обычно строится по принципу отражения проработанного материала, содержащего обязательные ссылки на источники.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должна транслироваться без наглядных пособий, </w:t>
      </w:r>
      <w:proofErr w:type="gramStart"/>
      <w:r w:rsidRPr="00BE33B1">
        <w:rPr>
          <w:rFonts w:eastAsia="MS Mincho"/>
        </w:rPr>
        <w:t>аудио-визуальных</w:t>
      </w:r>
      <w:proofErr w:type="gramEnd"/>
      <w:r w:rsidRPr="00BE33B1">
        <w:rPr>
          <w:rFonts w:eastAsia="MS Mincho"/>
        </w:rPr>
        <w:t xml:space="preserve"> и визуальных материалов. Заключение – ясное, четкое обобщение и краткие выводы, которых всегда ждут слушатели.</w:t>
      </w:r>
    </w:p>
    <w:p w:rsidR="00BE33B1" w:rsidRPr="00BE33B1" w:rsidRDefault="00BE33B1" w:rsidP="00BE33B1">
      <w:pPr>
        <w:ind w:firstLine="709"/>
        <w:jc w:val="both"/>
        <w:rPr>
          <w:rFonts w:eastAsia="MS Mincho"/>
        </w:rPr>
      </w:pPr>
    </w:p>
    <w:p w:rsidR="00BE33B1" w:rsidRPr="00BE33B1" w:rsidRDefault="00BE33B1" w:rsidP="00BE33B1">
      <w:pPr>
        <w:ind w:firstLine="709"/>
        <w:jc w:val="both"/>
        <w:rPr>
          <w:rFonts w:eastAsia="MS Mincho"/>
          <w:b/>
        </w:rPr>
      </w:pPr>
      <w:r w:rsidRPr="00BE33B1">
        <w:rPr>
          <w:rFonts w:eastAsia="MS Mincho"/>
          <w:b/>
        </w:rPr>
        <w:lastRenderedPageBreak/>
        <w:t>3. Подготовка к участию в «круглом столе»</w:t>
      </w:r>
    </w:p>
    <w:p w:rsidR="00BE33B1" w:rsidRPr="00BE33B1" w:rsidRDefault="00BE33B1" w:rsidP="00BE33B1">
      <w:pPr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 xml:space="preserve">«Круглый стол» является формой коллективного участи студентов в обсуждении темы. Данная форма работы представляет собой высказывание студентами мнений по поводу изученного материала и затрагивает индивидуальную интерпретацию материала, проработанного на лекциях и в самостоятельной работе. Для успешного участия в «круглом столе» студенту необходимо предварительное ознакомление с материалом и подготовка к короткому выступлению в ходе его обсуждения в классе. Круглый стол может включать наглядные материалы, но они, как правило предоставляются в виде иллюстраций, но могут быть предоставлены в виде компьютерных презентаций. Успешным участием в «круглом столе» будет быстрое по времени, логичное и иллюстративное доказательство своей точки зрения по изучаемому материалу, включающее выражение своей мировоззренческой позиции. </w:t>
      </w:r>
    </w:p>
    <w:p w:rsidR="00BE33B1" w:rsidRPr="00BE33B1" w:rsidRDefault="00BE33B1" w:rsidP="00BE33B1">
      <w:pPr>
        <w:ind w:firstLine="709"/>
        <w:jc w:val="both"/>
        <w:rPr>
          <w:rFonts w:eastAsia="MS Mincho"/>
          <w:b/>
        </w:rPr>
      </w:pPr>
    </w:p>
    <w:p w:rsidR="00BE33B1" w:rsidRPr="00BE33B1" w:rsidRDefault="00BE33B1" w:rsidP="00BE33B1">
      <w:pPr>
        <w:numPr>
          <w:ilvl w:val="0"/>
          <w:numId w:val="44"/>
        </w:numPr>
        <w:tabs>
          <w:tab w:val="left" w:pos="270"/>
        </w:tabs>
        <w:ind w:firstLine="709"/>
        <w:contextualSpacing/>
        <w:jc w:val="both"/>
        <w:rPr>
          <w:rFonts w:eastAsia="MS Mincho"/>
          <w:b/>
        </w:rPr>
      </w:pPr>
      <w:r w:rsidRPr="00BE33B1">
        <w:rPr>
          <w:rFonts w:eastAsia="MS Mincho"/>
          <w:b/>
          <w:u w:val="single"/>
        </w:rPr>
        <w:t>Вопросы для самостоятельного изучения курса и обсуждения на семинарских занятиях</w:t>
      </w:r>
    </w:p>
    <w:p w:rsidR="00BE33B1" w:rsidRPr="00BE33B1" w:rsidRDefault="00BE33B1" w:rsidP="00BE33B1">
      <w:pPr>
        <w:ind w:firstLine="709"/>
        <w:jc w:val="both"/>
        <w:rPr>
          <w:rFonts w:eastAsia="MS Mincho"/>
          <w:b/>
          <w:u w:val="single"/>
        </w:rPr>
      </w:pPr>
    </w:p>
    <w:p w:rsidR="00BE33B1" w:rsidRPr="00BE33B1" w:rsidRDefault="00BE33B1" w:rsidP="00BE33B1">
      <w:pPr>
        <w:ind w:firstLine="709"/>
        <w:jc w:val="both"/>
        <w:rPr>
          <w:rFonts w:eastAsia="MS Mincho"/>
          <w:b/>
          <w:u w:val="single"/>
        </w:rPr>
      </w:pPr>
      <w:r w:rsidRPr="00BE33B1">
        <w:rPr>
          <w:rFonts w:eastAsia="MS Mincho"/>
          <w:b/>
          <w:u w:val="single"/>
        </w:rPr>
        <w:t xml:space="preserve"> </w:t>
      </w:r>
    </w:p>
    <w:p w:rsidR="00BE33B1" w:rsidRPr="00BE33B1" w:rsidRDefault="00BE33B1" w:rsidP="00BE33B1">
      <w:pPr>
        <w:shd w:val="clear" w:color="auto" w:fill="FFFFFF"/>
        <w:ind w:firstLine="709"/>
        <w:jc w:val="both"/>
        <w:rPr>
          <w:b/>
        </w:rPr>
      </w:pPr>
      <w:r w:rsidRPr="00BE33B1">
        <w:rPr>
          <w:b/>
        </w:rPr>
        <w:t>Тема 1. Сущность информационных войн</w:t>
      </w:r>
    </w:p>
    <w:p w:rsidR="00BE33B1" w:rsidRPr="00BE33B1" w:rsidRDefault="00BE33B1" w:rsidP="00BE33B1">
      <w:pPr>
        <w:numPr>
          <w:ilvl w:val="0"/>
          <w:numId w:val="17"/>
        </w:numPr>
        <w:shd w:val="clear" w:color="auto" w:fill="FFFFFF"/>
        <w:ind w:left="0" w:firstLine="709"/>
        <w:contextualSpacing/>
        <w:jc w:val="both"/>
        <w:rPr>
          <w:b/>
        </w:rPr>
      </w:pPr>
      <w:r w:rsidRPr="00BE33B1">
        <w:rPr>
          <w:rFonts w:eastAsia="Calibri"/>
          <w:lang w:eastAsia="en-US"/>
        </w:rPr>
        <w:t>Сущность информационных войн их отличие от обычных войн.</w:t>
      </w:r>
      <w:r w:rsidRPr="00BE33B1">
        <w:t xml:space="preserve"> </w:t>
      </w:r>
    </w:p>
    <w:p w:rsidR="00BE33B1" w:rsidRPr="00BE33B1" w:rsidRDefault="00BE33B1" w:rsidP="00BE33B1">
      <w:pPr>
        <w:numPr>
          <w:ilvl w:val="0"/>
          <w:numId w:val="17"/>
        </w:numPr>
        <w:spacing w:after="160" w:line="259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BE33B1">
        <w:rPr>
          <w:rFonts w:eastAsia="Calibri"/>
          <w:lang w:eastAsia="en-US"/>
        </w:rPr>
        <w:t xml:space="preserve">Проблема потерь в информационной войне. </w:t>
      </w:r>
    </w:p>
    <w:p w:rsidR="00BE33B1" w:rsidRPr="00BE33B1" w:rsidRDefault="00BE33B1" w:rsidP="00BE33B1">
      <w:pPr>
        <w:numPr>
          <w:ilvl w:val="0"/>
          <w:numId w:val="17"/>
        </w:numPr>
        <w:spacing w:after="160" w:line="259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BE33B1">
        <w:rPr>
          <w:rFonts w:eastAsia="Calibri"/>
          <w:lang w:eastAsia="en-US"/>
        </w:rPr>
        <w:t xml:space="preserve">Занятие и удержание «высоты» в информационной войне. Специфика информационной атаки и контратаки. </w:t>
      </w:r>
    </w:p>
    <w:p w:rsidR="00BE33B1" w:rsidRPr="00BE33B1" w:rsidRDefault="00BE33B1" w:rsidP="00BE33B1">
      <w:pPr>
        <w:numPr>
          <w:ilvl w:val="0"/>
          <w:numId w:val="17"/>
        </w:numPr>
        <w:spacing w:after="160" w:line="259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BE33B1">
        <w:rPr>
          <w:rFonts w:eastAsia="Calibri"/>
          <w:lang w:eastAsia="en-US"/>
        </w:rPr>
        <w:t xml:space="preserve">Проблема информационного плена. </w:t>
      </w:r>
    </w:p>
    <w:p w:rsidR="00BE33B1" w:rsidRPr="00BE33B1" w:rsidRDefault="00BE33B1" w:rsidP="00BE33B1">
      <w:pPr>
        <w:shd w:val="clear" w:color="auto" w:fill="FFFFFF"/>
        <w:ind w:firstLine="709"/>
        <w:jc w:val="both"/>
      </w:pPr>
      <w:r w:rsidRPr="00BE33B1">
        <w:rPr>
          <w:b/>
        </w:rPr>
        <w:t>Источники по теме</w:t>
      </w:r>
    </w:p>
    <w:p w:rsidR="00BE33B1" w:rsidRPr="00BE33B1" w:rsidRDefault="00BE33B1" w:rsidP="00BE33B1">
      <w:pPr>
        <w:numPr>
          <w:ilvl w:val="0"/>
          <w:numId w:val="18"/>
        </w:numPr>
        <w:spacing w:after="160" w:line="259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BE33B1">
        <w:rPr>
          <w:rFonts w:eastAsia="Calibri"/>
          <w:lang w:eastAsia="en-US"/>
        </w:rPr>
        <w:t xml:space="preserve">Третьяков В. Информационная война – тоже война. Режим доступа: </w:t>
      </w:r>
      <w:hyperlink r:id="rId41" w:history="1">
        <w:r w:rsidRPr="00BE33B1">
          <w:rPr>
            <w:rFonts w:eastAsia="Calibri"/>
            <w:color w:val="0563C1"/>
            <w:u w:val="single"/>
            <w:lang w:eastAsia="en-US"/>
          </w:rPr>
          <w:t>https://ria.ru/20160321/1393849944.html</w:t>
        </w:r>
      </w:hyperlink>
    </w:p>
    <w:p w:rsidR="00BE33B1" w:rsidRPr="00BE33B1" w:rsidRDefault="00BE33B1" w:rsidP="00BE33B1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</w:p>
    <w:p w:rsidR="00BE33B1" w:rsidRPr="00BE33B1" w:rsidRDefault="00BE33B1" w:rsidP="00BE33B1">
      <w:pPr>
        <w:spacing w:after="160" w:line="259" w:lineRule="auto"/>
        <w:ind w:firstLine="709"/>
        <w:jc w:val="both"/>
        <w:rPr>
          <w:rFonts w:eastAsia="Calibri"/>
          <w:b/>
          <w:lang w:eastAsia="en-US"/>
        </w:rPr>
      </w:pPr>
      <w:r w:rsidRPr="00BE33B1">
        <w:rPr>
          <w:rFonts w:eastAsia="Calibri"/>
          <w:b/>
          <w:lang w:eastAsia="en-US"/>
        </w:rPr>
        <w:t>Тема 2. Особенности и структура информационных войн</w:t>
      </w:r>
    </w:p>
    <w:p w:rsidR="00BE33B1" w:rsidRPr="00BE33B1" w:rsidRDefault="00BE33B1" w:rsidP="00BE33B1">
      <w:pPr>
        <w:numPr>
          <w:ilvl w:val="0"/>
          <w:numId w:val="20"/>
        </w:numPr>
        <w:spacing w:after="160" w:line="259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BE33B1">
        <w:rPr>
          <w:rFonts w:eastAsia="Calibri"/>
          <w:lang w:eastAsia="en-US"/>
        </w:rPr>
        <w:t>Информационная война против вооруженных сил противника. Информационная война против гражданского населения.</w:t>
      </w:r>
    </w:p>
    <w:p w:rsidR="00BE33B1" w:rsidRPr="00BE33B1" w:rsidRDefault="00BE33B1" w:rsidP="00BE33B1">
      <w:pPr>
        <w:numPr>
          <w:ilvl w:val="0"/>
          <w:numId w:val="20"/>
        </w:numPr>
        <w:spacing w:after="160" w:line="259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BE33B1">
        <w:rPr>
          <w:rFonts w:eastAsia="Calibri"/>
          <w:lang w:eastAsia="en-US"/>
        </w:rPr>
        <w:t xml:space="preserve"> </w:t>
      </w:r>
      <w:proofErr w:type="spellStart"/>
      <w:r w:rsidRPr="00BE33B1">
        <w:rPr>
          <w:rFonts w:eastAsia="Calibri"/>
          <w:lang w:eastAsia="en-US"/>
        </w:rPr>
        <w:t>Инкультурация</w:t>
      </w:r>
      <w:proofErr w:type="spellEnd"/>
      <w:r w:rsidRPr="00BE33B1">
        <w:rPr>
          <w:rFonts w:eastAsia="Calibri"/>
          <w:lang w:eastAsia="en-US"/>
        </w:rPr>
        <w:t xml:space="preserve"> как объект информационной атаки. Культурные ценности как жертва информационной войны. </w:t>
      </w:r>
    </w:p>
    <w:p w:rsidR="00BE33B1" w:rsidRPr="00BE33B1" w:rsidRDefault="00BE33B1" w:rsidP="00BE33B1">
      <w:pPr>
        <w:numPr>
          <w:ilvl w:val="0"/>
          <w:numId w:val="20"/>
        </w:numPr>
        <w:spacing w:after="160" w:line="259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BE33B1">
        <w:rPr>
          <w:rFonts w:eastAsia="Calibri"/>
          <w:lang w:eastAsia="en-US"/>
        </w:rPr>
        <w:t>Конфессиональное, политическое и экономическое как структурные компоненты информационных ударов.</w:t>
      </w:r>
    </w:p>
    <w:p w:rsidR="00BE33B1" w:rsidRPr="00BE33B1" w:rsidRDefault="00BE33B1" w:rsidP="00BE33B1">
      <w:pPr>
        <w:spacing w:after="160" w:line="259" w:lineRule="auto"/>
        <w:ind w:firstLine="709"/>
        <w:jc w:val="both"/>
        <w:rPr>
          <w:rFonts w:eastAsia="Calibri"/>
          <w:lang w:eastAsia="en-US"/>
        </w:rPr>
      </w:pPr>
      <w:r w:rsidRPr="00BE33B1">
        <w:rPr>
          <w:rFonts w:eastAsia="Calibri"/>
          <w:lang w:eastAsia="en-US"/>
        </w:rPr>
        <w:t xml:space="preserve"> </w:t>
      </w:r>
      <w:r w:rsidRPr="00BE33B1">
        <w:rPr>
          <w:rFonts w:eastAsia="Calibri"/>
          <w:b/>
          <w:lang w:eastAsia="en-US"/>
        </w:rPr>
        <w:t>Источники по теме</w:t>
      </w:r>
    </w:p>
    <w:p w:rsidR="00BE33B1" w:rsidRPr="00BE33B1" w:rsidRDefault="00BE33B1" w:rsidP="00BE33B1">
      <w:pPr>
        <w:numPr>
          <w:ilvl w:val="0"/>
          <w:numId w:val="19"/>
        </w:numPr>
        <w:spacing w:after="160" w:line="259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BE33B1">
        <w:rPr>
          <w:rFonts w:eastAsia="Calibri"/>
          <w:lang w:eastAsia="en-US"/>
        </w:rPr>
        <w:t xml:space="preserve">Третьяков В. Информационная война – тоже война. Режим доступа: </w:t>
      </w:r>
      <w:hyperlink r:id="rId42" w:history="1">
        <w:r w:rsidRPr="00BE33B1">
          <w:rPr>
            <w:rFonts w:eastAsia="Calibri"/>
            <w:color w:val="0563C1"/>
            <w:u w:val="single"/>
            <w:lang w:eastAsia="en-US"/>
          </w:rPr>
          <w:t>https://ria.ru/20160321/1393849944.html</w:t>
        </w:r>
      </w:hyperlink>
    </w:p>
    <w:p w:rsidR="00BE33B1" w:rsidRPr="00BE33B1" w:rsidRDefault="00BE33B1" w:rsidP="00BE33B1">
      <w:pPr>
        <w:numPr>
          <w:ilvl w:val="0"/>
          <w:numId w:val="19"/>
        </w:numPr>
        <w:spacing w:after="160" w:line="259" w:lineRule="auto"/>
        <w:ind w:left="0" w:firstLine="709"/>
        <w:contextualSpacing/>
        <w:jc w:val="both"/>
        <w:rPr>
          <w:rFonts w:eastAsia="Calibri"/>
          <w:lang w:eastAsia="en-US"/>
        </w:rPr>
      </w:pPr>
      <w:proofErr w:type="spellStart"/>
      <w:r w:rsidRPr="00BE33B1">
        <w:rPr>
          <w:rFonts w:eastAsia="Calibri"/>
          <w:lang w:eastAsia="en-US"/>
        </w:rPr>
        <w:t>М.Маклюэн</w:t>
      </w:r>
      <w:proofErr w:type="spellEnd"/>
      <w:r w:rsidRPr="00BE33B1">
        <w:rPr>
          <w:rFonts w:eastAsia="Calibri"/>
          <w:lang w:eastAsia="en-US"/>
        </w:rPr>
        <w:t xml:space="preserve">. Галактика </w:t>
      </w:r>
      <w:proofErr w:type="spellStart"/>
      <w:r w:rsidRPr="00BE33B1">
        <w:rPr>
          <w:rFonts w:eastAsia="Calibri"/>
          <w:lang w:eastAsia="en-US"/>
        </w:rPr>
        <w:t>Гутенберга</w:t>
      </w:r>
      <w:proofErr w:type="spellEnd"/>
      <w:r w:rsidRPr="00BE33B1">
        <w:rPr>
          <w:rFonts w:eastAsia="Calibri"/>
          <w:lang w:eastAsia="en-US"/>
        </w:rPr>
        <w:t xml:space="preserve">. Сотворение человека печатной культуры: прев. с </w:t>
      </w:r>
      <w:proofErr w:type="spellStart"/>
      <w:proofErr w:type="gramStart"/>
      <w:r w:rsidRPr="00BE33B1">
        <w:rPr>
          <w:rFonts w:eastAsia="Calibri"/>
          <w:lang w:eastAsia="en-US"/>
        </w:rPr>
        <w:t>анг</w:t>
      </w:r>
      <w:proofErr w:type="spellEnd"/>
      <w:r w:rsidRPr="00BE33B1">
        <w:rPr>
          <w:rFonts w:eastAsia="Calibri"/>
          <w:lang w:eastAsia="en-US"/>
        </w:rPr>
        <w:t>./</w:t>
      </w:r>
      <w:proofErr w:type="gramEnd"/>
      <w:r w:rsidRPr="00BE33B1">
        <w:rPr>
          <w:rFonts w:eastAsia="Calibri"/>
          <w:lang w:eastAsia="en-US"/>
        </w:rPr>
        <w:t xml:space="preserve"> </w:t>
      </w:r>
      <w:proofErr w:type="spellStart"/>
      <w:r w:rsidRPr="00BE33B1">
        <w:rPr>
          <w:rFonts w:eastAsia="Calibri"/>
          <w:lang w:eastAsia="en-US"/>
        </w:rPr>
        <w:t>Маклюэн</w:t>
      </w:r>
      <w:proofErr w:type="spellEnd"/>
      <w:r w:rsidRPr="00BE33B1">
        <w:rPr>
          <w:rFonts w:eastAsia="Calibri"/>
          <w:lang w:eastAsia="en-US"/>
        </w:rPr>
        <w:t xml:space="preserve"> М. - М.: изд. «</w:t>
      </w:r>
      <w:proofErr w:type="spellStart"/>
      <w:r w:rsidRPr="00BE33B1">
        <w:rPr>
          <w:rFonts w:eastAsia="Calibri"/>
          <w:lang w:eastAsia="en-US"/>
        </w:rPr>
        <w:t>Эльга</w:t>
      </w:r>
      <w:proofErr w:type="spellEnd"/>
      <w:r w:rsidRPr="00BE33B1">
        <w:rPr>
          <w:rFonts w:eastAsia="Calibri"/>
          <w:lang w:eastAsia="en-US"/>
        </w:rPr>
        <w:t>», 2004 - 217 с.</w:t>
      </w:r>
    </w:p>
    <w:p w:rsidR="00BE33B1" w:rsidRPr="00BE33B1" w:rsidRDefault="00BE33B1" w:rsidP="00BE33B1">
      <w:pPr>
        <w:numPr>
          <w:ilvl w:val="0"/>
          <w:numId w:val="19"/>
        </w:numPr>
        <w:spacing w:after="160" w:line="259" w:lineRule="auto"/>
        <w:ind w:left="0" w:firstLine="709"/>
        <w:contextualSpacing/>
        <w:jc w:val="both"/>
        <w:rPr>
          <w:rFonts w:eastAsia="Calibri"/>
          <w:lang w:eastAsia="en-US"/>
        </w:rPr>
      </w:pPr>
      <w:proofErr w:type="spellStart"/>
      <w:r w:rsidRPr="00BE33B1">
        <w:rPr>
          <w:rFonts w:eastAsia="Calibri"/>
          <w:lang w:eastAsia="en-US"/>
        </w:rPr>
        <w:t>Аюрова</w:t>
      </w:r>
      <w:proofErr w:type="spellEnd"/>
      <w:r w:rsidRPr="00BE33B1">
        <w:rPr>
          <w:rFonts w:eastAsia="Calibri"/>
          <w:lang w:eastAsia="en-US"/>
        </w:rPr>
        <w:t xml:space="preserve"> А.М. ИНФОРМАЦИОННАЯ ВОЙНА КАК ФЕНОМЕН ИНФОРМАЦИОННОГО ОБЩЕСТВА // Экспериментальные и теоретические исследования в современной науке: сб. ст. по матер. II </w:t>
      </w:r>
      <w:proofErr w:type="spellStart"/>
      <w:r w:rsidRPr="00BE33B1">
        <w:rPr>
          <w:rFonts w:eastAsia="Calibri"/>
          <w:lang w:eastAsia="en-US"/>
        </w:rPr>
        <w:t>междунар</w:t>
      </w:r>
      <w:proofErr w:type="spellEnd"/>
      <w:r w:rsidRPr="00BE33B1">
        <w:rPr>
          <w:rFonts w:eastAsia="Calibri"/>
          <w:lang w:eastAsia="en-US"/>
        </w:rPr>
        <w:t>. науч.-</w:t>
      </w:r>
      <w:proofErr w:type="spellStart"/>
      <w:r w:rsidRPr="00BE33B1">
        <w:rPr>
          <w:rFonts w:eastAsia="Calibri"/>
          <w:lang w:eastAsia="en-US"/>
        </w:rPr>
        <w:t>практ</w:t>
      </w:r>
      <w:proofErr w:type="spellEnd"/>
      <w:r w:rsidRPr="00BE33B1">
        <w:rPr>
          <w:rFonts w:eastAsia="Calibri"/>
          <w:lang w:eastAsia="en-US"/>
        </w:rPr>
        <w:t xml:space="preserve">. </w:t>
      </w:r>
      <w:proofErr w:type="spellStart"/>
      <w:r w:rsidRPr="00BE33B1">
        <w:rPr>
          <w:rFonts w:eastAsia="Calibri"/>
          <w:lang w:eastAsia="en-US"/>
        </w:rPr>
        <w:t>конф</w:t>
      </w:r>
      <w:proofErr w:type="spellEnd"/>
      <w:r w:rsidRPr="00BE33B1">
        <w:rPr>
          <w:rFonts w:eastAsia="Calibri"/>
          <w:lang w:eastAsia="en-US"/>
        </w:rPr>
        <w:t xml:space="preserve">. № 2(2). – Новосибирск: </w:t>
      </w:r>
      <w:proofErr w:type="spellStart"/>
      <w:r w:rsidRPr="00BE33B1">
        <w:rPr>
          <w:rFonts w:eastAsia="Calibri"/>
          <w:lang w:eastAsia="en-US"/>
        </w:rPr>
        <w:t>СибАК</w:t>
      </w:r>
      <w:proofErr w:type="spellEnd"/>
      <w:r w:rsidRPr="00BE33B1">
        <w:rPr>
          <w:rFonts w:eastAsia="Calibri"/>
          <w:lang w:eastAsia="en-US"/>
        </w:rPr>
        <w:t>, 2017. – С. 67-76.</w:t>
      </w:r>
    </w:p>
    <w:p w:rsidR="00BE33B1" w:rsidRPr="00BE33B1" w:rsidRDefault="00BE33B1" w:rsidP="00BE33B1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</w:p>
    <w:p w:rsidR="00BE33B1" w:rsidRPr="00BE33B1" w:rsidRDefault="00BE33B1" w:rsidP="00BE33B1">
      <w:pPr>
        <w:shd w:val="clear" w:color="auto" w:fill="FFFFFF"/>
        <w:ind w:firstLine="709"/>
        <w:jc w:val="both"/>
        <w:rPr>
          <w:b/>
        </w:rPr>
      </w:pPr>
      <w:r w:rsidRPr="00BE33B1">
        <w:rPr>
          <w:b/>
        </w:rPr>
        <w:t>Тема 3. Язык как средство информационной войны в межкультурных коммуникациях</w:t>
      </w:r>
    </w:p>
    <w:p w:rsidR="00BE33B1" w:rsidRPr="00BE33B1" w:rsidRDefault="00BE33B1" w:rsidP="00BE33B1">
      <w:pPr>
        <w:numPr>
          <w:ilvl w:val="0"/>
          <w:numId w:val="21"/>
        </w:numPr>
        <w:shd w:val="clear" w:color="auto" w:fill="FFFFFF"/>
        <w:ind w:left="0" w:firstLine="709"/>
        <w:contextualSpacing/>
        <w:jc w:val="both"/>
      </w:pPr>
      <w:r w:rsidRPr="00BE33B1">
        <w:t xml:space="preserve">Язык как средство информационной войны. </w:t>
      </w:r>
    </w:p>
    <w:p w:rsidR="00BE33B1" w:rsidRPr="00BE33B1" w:rsidRDefault="00BE33B1" w:rsidP="00BE33B1">
      <w:pPr>
        <w:numPr>
          <w:ilvl w:val="0"/>
          <w:numId w:val="21"/>
        </w:numPr>
        <w:shd w:val="clear" w:color="auto" w:fill="FFFFFF"/>
        <w:ind w:left="0" w:firstLine="709"/>
        <w:contextualSpacing/>
        <w:jc w:val="both"/>
      </w:pPr>
      <w:r w:rsidRPr="00BE33B1">
        <w:t xml:space="preserve">Информационная война — совокупность массовых коммуникативных практик, целью которых является воздействие (или противодействие подобному </w:t>
      </w:r>
      <w:r w:rsidRPr="00BE33B1">
        <w:lastRenderedPageBreak/>
        <w:t xml:space="preserve">воздействию) посредством специфического употребления единиц языка на общность людей (географическую, этнографическую, конфессиональную, политическую, экономическую и т. д.) при одновременном обеспечении безопасности и защиты </w:t>
      </w:r>
      <w:proofErr w:type="spellStart"/>
      <w:r w:rsidRPr="00BE33B1">
        <w:t>актора</w:t>
      </w:r>
      <w:proofErr w:type="spellEnd"/>
      <w:r w:rsidRPr="00BE33B1">
        <w:t xml:space="preserve"> для достижения информационного превосходства в стратегических целях. </w:t>
      </w:r>
    </w:p>
    <w:p w:rsidR="00BE33B1" w:rsidRPr="00BE33B1" w:rsidRDefault="00BE33B1" w:rsidP="00BE33B1">
      <w:pPr>
        <w:shd w:val="clear" w:color="auto" w:fill="FFFFFF"/>
        <w:ind w:firstLine="709"/>
        <w:jc w:val="both"/>
      </w:pPr>
      <w:r w:rsidRPr="00BE33B1">
        <w:rPr>
          <w:rFonts w:eastAsia="Calibri"/>
          <w:b/>
          <w:lang w:eastAsia="en-US"/>
        </w:rPr>
        <w:t>Источники по теме</w:t>
      </w:r>
    </w:p>
    <w:p w:rsidR="00BE33B1" w:rsidRPr="00BE33B1" w:rsidRDefault="00BE33B1" w:rsidP="00BE33B1">
      <w:pPr>
        <w:numPr>
          <w:ilvl w:val="0"/>
          <w:numId w:val="24"/>
        </w:numPr>
        <w:shd w:val="clear" w:color="auto" w:fill="FFFFFF"/>
        <w:ind w:left="0" w:firstLine="709"/>
        <w:jc w:val="both"/>
      </w:pPr>
      <w:r w:rsidRPr="00BE33B1">
        <w:t xml:space="preserve">Бухарин С.Н. Методы и технологии информационных войн / С.Н. Бухарин, </w:t>
      </w:r>
      <w:proofErr w:type="spellStart"/>
      <w:r w:rsidRPr="00BE33B1">
        <w:t>В.В.Цыганков</w:t>
      </w:r>
      <w:proofErr w:type="spellEnd"/>
      <w:r w:rsidRPr="00BE33B1">
        <w:t>. – М. Академический Проспект, 2007. – 382 с.</w:t>
      </w:r>
    </w:p>
    <w:p w:rsidR="00BE33B1" w:rsidRPr="00BE33B1" w:rsidRDefault="00BE33B1" w:rsidP="00BE33B1">
      <w:pPr>
        <w:numPr>
          <w:ilvl w:val="0"/>
          <w:numId w:val="24"/>
        </w:numPr>
        <w:shd w:val="clear" w:color="auto" w:fill="FFFFFF"/>
        <w:ind w:left="0" w:firstLine="709"/>
        <w:jc w:val="both"/>
      </w:pPr>
      <w:proofErr w:type="spellStart"/>
      <w:r w:rsidRPr="00BE33B1">
        <w:t>Бэлл</w:t>
      </w:r>
      <w:proofErr w:type="spellEnd"/>
      <w:r w:rsidRPr="00BE33B1">
        <w:t xml:space="preserve"> Д. Грядущее постиндустриальное общество: опыт социального прогнозирования: перев. с </w:t>
      </w:r>
      <w:proofErr w:type="spellStart"/>
      <w:proofErr w:type="gramStart"/>
      <w:r w:rsidRPr="00BE33B1">
        <w:t>анг</w:t>
      </w:r>
      <w:proofErr w:type="spellEnd"/>
      <w:r w:rsidRPr="00BE33B1">
        <w:t>./</w:t>
      </w:r>
      <w:proofErr w:type="gramEnd"/>
      <w:r w:rsidRPr="00BE33B1">
        <w:t xml:space="preserve">Д. </w:t>
      </w:r>
      <w:proofErr w:type="spellStart"/>
      <w:r w:rsidRPr="00BE33B1">
        <w:t>Бэлл</w:t>
      </w:r>
      <w:proofErr w:type="spellEnd"/>
      <w:r w:rsidRPr="00BE33B1">
        <w:t xml:space="preserve">, под ред. В.Л. </w:t>
      </w:r>
      <w:proofErr w:type="spellStart"/>
      <w:r w:rsidRPr="00BE33B1">
        <w:t>Иноземцева</w:t>
      </w:r>
      <w:proofErr w:type="spellEnd"/>
      <w:r w:rsidRPr="00BE33B1">
        <w:t>: М.: Академия, 1999 – 783с.</w:t>
      </w:r>
    </w:p>
    <w:p w:rsidR="00BE33B1" w:rsidRPr="00BE33B1" w:rsidRDefault="00BE33B1" w:rsidP="00BE33B1">
      <w:pPr>
        <w:shd w:val="clear" w:color="auto" w:fill="FFFFFF"/>
        <w:ind w:firstLine="709"/>
        <w:jc w:val="both"/>
      </w:pPr>
      <w:r w:rsidRPr="00BE33B1">
        <w:t xml:space="preserve"> </w:t>
      </w:r>
    </w:p>
    <w:p w:rsidR="00BE33B1" w:rsidRPr="00BE33B1" w:rsidRDefault="00BE33B1" w:rsidP="00BE33B1">
      <w:pPr>
        <w:shd w:val="clear" w:color="auto" w:fill="FFFFFF"/>
        <w:ind w:firstLine="709"/>
        <w:jc w:val="both"/>
        <w:rPr>
          <w:b/>
        </w:rPr>
      </w:pPr>
      <w:r w:rsidRPr="00BE33B1">
        <w:rPr>
          <w:b/>
        </w:rPr>
        <w:t>Тема 4. Изобразительное искусство как поле информационной войны в межкультурных коммуникациях.</w:t>
      </w:r>
    </w:p>
    <w:p w:rsidR="00BE33B1" w:rsidRPr="00BE33B1" w:rsidRDefault="00BE33B1" w:rsidP="00BE33B1">
      <w:pPr>
        <w:numPr>
          <w:ilvl w:val="0"/>
          <w:numId w:val="22"/>
        </w:numPr>
        <w:shd w:val="clear" w:color="auto" w:fill="FFFFFF"/>
        <w:ind w:left="0" w:firstLine="709"/>
        <w:contextualSpacing/>
        <w:jc w:val="both"/>
      </w:pPr>
      <w:r w:rsidRPr="00BE33B1">
        <w:t xml:space="preserve">Изобразительное искусство в годы Великой Отечественной войны. Изобразительное искусство в газетах, плакатах военного времени. </w:t>
      </w:r>
    </w:p>
    <w:p w:rsidR="00BE33B1" w:rsidRPr="00BE33B1" w:rsidRDefault="00BE33B1" w:rsidP="00BE33B1">
      <w:pPr>
        <w:numPr>
          <w:ilvl w:val="0"/>
          <w:numId w:val="22"/>
        </w:numPr>
        <w:shd w:val="clear" w:color="auto" w:fill="FFFFFF"/>
        <w:ind w:left="0" w:firstLine="709"/>
        <w:contextualSpacing/>
        <w:jc w:val="both"/>
      </w:pPr>
      <w:r w:rsidRPr="00BE33B1">
        <w:t xml:space="preserve">Изобразительное искусство в информационной компании о стойкости блокадного Ленинграда. Сталинградская битва и Курская дуга в изобразительном искусстве. Изобразительное искусство в современных </w:t>
      </w:r>
      <w:proofErr w:type="spellStart"/>
      <w:r w:rsidRPr="00BE33B1">
        <w:t>инфовойнах</w:t>
      </w:r>
      <w:proofErr w:type="spellEnd"/>
      <w:r w:rsidRPr="00BE33B1">
        <w:t>.</w:t>
      </w:r>
    </w:p>
    <w:p w:rsidR="00BE33B1" w:rsidRPr="00BE33B1" w:rsidRDefault="00BE33B1" w:rsidP="00BE33B1">
      <w:pPr>
        <w:shd w:val="clear" w:color="auto" w:fill="FFFFFF"/>
        <w:ind w:firstLine="709"/>
        <w:jc w:val="both"/>
      </w:pPr>
      <w:r w:rsidRPr="00BE33B1">
        <w:rPr>
          <w:b/>
        </w:rPr>
        <w:t>Источники по теме</w:t>
      </w:r>
      <w:r w:rsidRPr="00BE33B1">
        <w:t xml:space="preserve"> </w:t>
      </w:r>
    </w:p>
    <w:p w:rsidR="00BE33B1" w:rsidRPr="00BE33B1" w:rsidRDefault="00BE33B1" w:rsidP="00BE33B1">
      <w:pPr>
        <w:numPr>
          <w:ilvl w:val="0"/>
          <w:numId w:val="25"/>
        </w:numPr>
        <w:shd w:val="clear" w:color="auto" w:fill="FFFFFF"/>
        <w:ind w:left="0" w:firstLine="709"/>
        <w:jc w:val="both"/>
      </w:pPr>
      <w:r w:rsidRPr="00BE33B1">
        <w:t xml:space="preserve">Пластические искусства в годы Великой отечественной войны (1941–1945) </w:t>
      </w:r>
      <w:hyperlink r:id="rId43" w:history="1">
        <w:r w:rsidRPr="00BE33B1">
          <w:rPr>
            <w:color w:val="0000FF"/>
            <w:u w:val="single"/>
          </w:rPr>
          <w:t>https://www.rsu.edu.ru/wp-content/uploads/e-learning/History_of_Art/Artists/Art_16_3_g.html</w:t>
        </w:r>
      </w:hyperlink>
    </w:p>
    <w:p w:rsidR="00BE33B1" w:rsidRPr="00BE33B1" w:rsidRDefault="00BE33B1" w:rsidP="00BE33B1">
      <w:pPr>
        <w:numPr>
          <w:ilvl w:val="0"/>
          <w:numId w:val="25"/>
        </w:numPr>
        <w:shd w:val="clear" w:color="auto" w:fill="FFFFFF"/>
        <w:ind w:left="0" w:firstLine="709"/>
        <w:jc w:val="both"/>
      </w:pPr>
      <w:r w:rsidRPr="00BE33B1">
        <w:t>Жмакина К.А. Великая Отечественная война в белорусском изобразительном искусстве. Режим доступа: https://elib.gstu.by/bitstream</w:t>
      </w:r>
    </w:p>
    <w:p w:rsidR="00BE33B1" w:rsidRPr="00BE33B1" w:rsidRDefault="00BE33B1" w:rsidP="00BE33B1">
      <w:pPr>
        <w:numPr>
          <w:ilvl w:val="0"/>
          <w:numId w:val="25"/>
        </w:numPr>
        <w:shd w:val="clear" w:color="auto" w:fill="FFFFFF"/>
        <w:ind w:left="0" w:firstLine="709"/>
        <w:jc w:val="both"/>
      </w:pPr>
      <w:proofErr w:type="spellStart"/>
      <w:r w:rsidRPr="00BE33B1">
        <w:t>Дробов</w:t>
      </w:r>
      <w:proofErr w:type="spellEnd"/>
      <w:r w:rsidRPr="00BE33B1">
        <w:t xml:space="preserve">, Л. Н. Великая Отечественная война в произведениях белорусской живописи / Л. Н. </w:t>
      </w:r>
      <w:proofErr w:type="spellStart"/>
      <w:r w:rsidRPr="00BE33B1">
        <w:t>Дробов</w:t>
      </w:r>
      <w:proofErr w:type="spellEnd"/>
      <w:r w:rsidRPr="00BE33B1">
        <w:t xml:space="preserve">. – </w:t>
      </w:r>
      <w:proofErr w:type="gramStart"/>
      <w:r w:rsidRPr="00BE33B1">
        <w:t>Минск :</w:t>
      </w:r>
      <w:proofErr w:type="gramEnd"/>
      <w:r w:rsidRPr="00BE33B1">
        <w:t xml:space="preserve"> Наука и техника, 1987. – 39 с. 2. </w:t>
      </w:r>
    </w:p>
    <w:p w:rsidR="00BE33B1" w:rsidRPr="00BE33B1" w:rsidRDefault="00BE33B1" w:rsidP="00BE33B1">
      <w:pPr>
        <w:numPr>
          <w:ilvl w:val="0"/>
          <w:numId w:val="25"/>
        </w:numPr>
        <w:shd w:val="clear" w:color="auto" w:fill="FFFFFF"/>
        <w:ind w:left="0" w:firstLine="709"/>
        <w:jc w:val="both"/>
      </w:pPr>
      <w:proofErr w:type="spellStart"/>
      <w:r w:rsidRPr="00BE33B1">
        <w:t>Грешневиков</w:t>
      </w:r>
      <w:proofErr w:type="spellEnd"/>
      <w:r w:rsidRPr="00BE33B1">
        <w:t xml:space="preserve"> А.Н. Информационная война. М.: Книжный мир, 2016. - 480 с.</w:t>
      </w:r>
    </w:p>
    <w:p w:rsidR="00BE33B1" w:rsidRPr="00BE33B1" w:rsidRDefault="00BE33B1" w:rsidP="00BE33B1">
      <w:pPr>
        <w:shd w:val="clear" w:color="auto" w:fill="FFFFFF"/>
        <w:ind w:firstLine="709"/>
        <w:jc w:val="both"/>
        <w:rPr>
          <w:b/>
        </w:rPr>
      </w:pPr>
      <w:r w:rsidRPr="00BE33B1">
        <w:rPr>
          <w:b/>
        </w:rPr>
        <w:t>Тема 5. Информационная война в области музыки в межкультурных коммуникациях.</w:t>
      </w:r>
    </w:p>
    <w:p w:rsidR="00BE33B1" w:rsidRPr="00BE33B1" w:rsidRDefault="00BE33B1" w:rsidP="00BE33B1">
      <w:pPr>
        <w:numPr>
          <w:ilvl w:val="0"/>
          <w:numId w:val="23"/>
        </w:numPr>
        <w:shd w:val="clear" w:color="auto" w:fill="FFFFFF"/>
        <w:ind w:left="0" w:firstLine="709"/>
        <w:contextualSpacing/>
        <w:jc w:val="both"/>
      </w:pPr>
      <w:r w:rsidRPr="00BE33B1">
        <w:t xml:space="preserve">Музыка как средство информационной войны. Специфика музыки в ведении информационных атак. </w:t>
      </w:r>
    </w:p>
    <w:p w:rsidR="00BE33B1" w:rsidRPr="00BE33B1" w:rsidRDefault="00BE33B1" w:rsidP="00BE33B1">
      <w:pPr>
        <w:numPr>
          <w:ilvl w:val="0"/>
          <w:numId w:val="23"/>
        </w:numPr>
        <w:shd w:val="clear" w:color="auto" w:fill="FFFFFF"/>
        <w:ind w:left="0" w:firstLine="709"/>
        <w:contextualSpacing/>
        <w:jc w:val="both"/>
      </w:pPr>
      <w:r w:rsidRPr="00BE33B1">
        <w:t>Особенности музыки как вида искусства и феномена культуры в воздействии на интеллектуальную и эмоциональную сферы человека как предмета информационной атаки.</w:t>
      </w:r>
    </w:p>
    <w:p w:rsidR="00BE33B1" w:rsidRPr="00BE33B1" w:rsidRDefault="00BE33B1" w:rsidP="00BE33B1">
      <w:pPr>
        <w:shd w:val="clear" w:color="auto" w:fill="FFFFFF"/>
        <w:ind w:firstLine="709"/>
        <w:jc w:val="both"/>
      </w:pPr>
      <w:r w:rsidRPr="00BE33B1">
        <w:rPr>
          <w:b/>
        </w:rPr>
        <w:t>Источники по теме</w:t>
      </w:r>
      <w:r w:rsidRPr="00BE33B1">
        <w:t xml:space="preserve"> </w:t>
      </w:r>
    </w:p>
    <w:p w:rsidR="00BE33B1" w:rsidRPr="00BE33B1" w:rsidRDefault="00BE33B1" w:rsidP="00BE33B1">
      <w:pPr>
        <w:numPr>
          <w:ilvl w:val="0"/>
          <w:numId w:val="26"/>
        </w:numPr>
        <w:shd w:val="clear" w:color="auto" w:fill="FFFFFF"/>
        <w:ind w:left="0" w:firstLine="709"/>
        <w:jc w:val="both"/>
      </w:pPr>
      <w:proofErr w:type="spellStart"/>
      <w:r w:rsidRPr="00BE33B1">
        <w:t>Бокарев</w:t>
      </w:r>
      <w:proofErr w:type="spellEnd"/>
      <w:r w:rsidRPr="00BE33B1">
        <w:t xml:space="preserve"> Владимир Валентинович Феномен «Битлз» в информационно-пропагандистской политике советского государства (1964-1970 </w:t>
      </w:r>
      <w:proofErr w:type="gramStart"/>
      <w:r w:rsidRPr="00BE33B1">
        <w:t>гг. )</w:t>
      </w:r>
      <w:proofErr w:type="gramEnd"/>
      <w:r w:rsidRPr="00BE33B1">
        <w:t xml:space="preserve"> // Власть. 2014. №2.</w:t>
      </w:r>
    </w:p>
    <w:p w:rsidR="00BE33B1" w:rsidRPr="00BE33B1" w:rsidRDefault="00BE33B1" w:rsidP="00BE33B1">
      <w:pPr>
        <w:numPr>
          <w:ilvl w:val="0"/>
          <w:numId w:val="26"/>
        </w:numPr>
        <w:shd w:val="clear" w:color="auto" w:fill="FFFFFF"/>
        <w:ind w:left="0" w:firstLine="709"/>
        <w:jc w:val="both"/>
      </w:pPr>
      <w:r w:rsidRPr="00BE33B1">
        <w:t>Сигер П. 1970. Песни над Вашингтоном. – Музыкальная жизнь, № 12. С. 20.</w:t>
      </w:r>
    </w:p>
    <w:p w:rsidR="00BE33B1" w:rsidRPr="00BE33B1" w:rsidRDefault="00BE33B1" w:rsidP="00BE33B1">
      <w:pPr>
        <w:numPr>
          <w:ilvl w:val="0"/>
          <w:numId w:val="26"/>
        </w:numPr>
        <w:shd w:val="clear" w:color="auto" w:fill="FFFFFF"/>
        <w:ind w:left="0" w:firstLine="709"/>
        <w:jc w:val="both"/>
      </w:pPr>
      <w:r w:rsidRPr="00BE33B1">
        <w:t xml:space="preserve">«Привьет, </w:t>
      </w:r>
      <w:proofErr w:type="spellStart"/>
      <w:r w:rsidRPr="00BE33B1">
        <w:t>ребьята</w:t>
      </w:r>
      <w:proofErr w:type="spellEnd"/>
      <w:r w:rsidRPr="00BE33B1">
        <w:t xml:space="preserve">!». 2004. Пресс-конференция Пола Маккартни. Москва. </w:t>
      </w:r>
      <w:proofErr w:type="spellStart"/>
      <w:r w:rsidRPr="00BE33B1">
        <w:t>Краснаяплощадь</w:t>
      </w:r>
      <w:proofErr w:type="spellEnd"/>
      <w:r w:rsidRPr="00BE33B1">
        <w:t xml:space="preserve"> 24 мая 2003 г. 17 часов 15 минут. (Стенограмма). (Запись, пер. с англ. и ком-мент. – В.В. </w:t>
      </w:r>
      <w:proofErr w:type="spellStart"/>
      <w:r w:rsidRPr="00BE33B1">
        <w:t>Бокарев</w:t>
      </w:r>
      <w:proofErr w:type="spellEnd"/>
      <w:r w:rsidRPr="00BE33B1">
        <w:t xml:space="preserve">). – </w:t>
      </w:r>
      <w:r w:rsidRPr="00BE33B1">
        <w:rPr>
          <w:i/>
          <w:iCs/>
        </w:rPr>
        <w:t xml:space="preserve">Одиссея Пола Маккартни (под ред. В.В. </w:t>
      </w:r>
      <w:proofErr w:type="spellStart"/>
      <w:r w:rsidRPr="00BE33B1">
        <w:rPr>
          <w:i/>
          <w:iCs/>
        </w:rPr>
        <w:t>Бокарева</w:t>
      </w:r>
      <w:proofErr w:type="spellEnd"/>
      <w:r w:rsidRPr="00BE33B1">
        <w:rPr>
          <w:i/>
          <w:iCs/>
        </w:rPr>
        <w:t>)</w:t>
      </w:r>
      <w:r w:rsidRPr="00BE33B1">
        <w:t xml:space="preserve">. 4-е изд. </w:t>
      </w:r>
      <w:proofErr w:type="spellStart"/>
      <w:proofErr w:type="gramStart"/>
      <w:r w:rsidRPr="00BE33B1">
        <w:t>М.:Ветеран</w:t>
      </w:r>
      <w:proofErr w:type="spellEnd"/>
      <w:proofErr w:type="gramEnd"/>
      <w:r w:rsidRPr="00BE33B1">
        <w:t xml:space="preserve"> ВИФ, С. 120-127.</w:t>
      </w:r>
    </w:p>
    <w:p w:rsidR="00BE33B1" w:rsidRPr="00BE33B1" w:rsidRDefault="00BE33B1" w:rsidP="00BE33B1">
      <w:pPr>
        <w:shd w:val="clear" w:color="auto" w:fill="FFFFFF"/>
        <w:ind w:firstLine="709"/>
        <w:jc w:val="both"/>
        <w:rPr>
          <w:b/>
        </w:rPr>
      </w:pPr>
      <w:r w:rsidRPr="00BE33B1">
        <w:rPr>
          <w:b/>
        </w:rPr>
        <w:t>Тема 6. Музеи в информационной войне в межкультурных коммуникациях.</w:t>
      </w:r>
    </w:p>
    <w:p w:rsidR="00BE33B1" w:rsidRPr="00BE33B1" w:rsidRDefault="00BE33B1" w:rsidP="00BE33B1">
      <w:pPr>
        <w:numPr>
          <w:ilvl w:val="0"/>
          <w:numId w:val="27"/>
        </w:numPr>
        <w:shd w:val="clear" w:color="auto" w:fill="FFFFFF"/>
        <w:ind w:left="0" w:firstLine="709"/>
        <w:contextualSpacing/>
        <w:jc w:val="both"/>
      </w:pPr>
      <w:r w:rsidRPr="00BE33B1">
        <w:t xml:space="preserve">Коллекция скифского золота, около 2 тысяч артефактов, была вывезена из крымских музеев на выставку "Крым: золото и секреты Черного моря" в археологический музей </w:t>
      </w:r>
      <w:proofErr w:type="spellStart"/>
      <w:r w:rsidRPr="00BE33B1">
        <w:t>Алларда</w:t>
      </w:r>
      <w:proofErr w:type="spellEnd"/>
      <w:r w:rsidRPr="00BE33B1">
        <w:t xml:space="preserve"> Пирсона в Амстердаме в начале февраля 2014 года еще до того, как Крым воссоединился с Россией. </w:t>
      </w:r>
    </w:p>
    <w:p w:rsidR="00BE33B1" w:rsidRPr="00BE33B1" w:rsidRDefault="00BE33B1" w:rsidP="00BE33B1">
      <w:pPr>
        <w:numPr>
          <w:ilvl w:val="0"/>
          <w:numId w:val="27"/>
        </w:numPr>
        <w:shd w:val="clear" w:color="auto" w:fill="FFFFFF"/>
        <w:ind w:left="0" w:firstLine="709"/>
        <w:contextualSpacing/>
        <w:jc w:val="both"/>
      </w:pPr>
      <w:r w:rsidRPr="00BE33B1">
        <w:t>Дружественные российскому Крыму европейские СМИ и журналисты, которые доводят до жителей Нидерландов и всей Европы правду.</w:t>
      </w:r>
    </w:p>
    <w:p w:rsidR="00BE33B1" w:rsidRPr="00BE33B1" w:rsidRDefault="00BE33B1" w:rsidP="00BE33B1">
      <w:pPr>
        <w:shd w:val="clear" w:color="auto" w:fill="FFFFFF"/>
        <w:ind w:firstLine="709"/>
        <w:contextualSpacing/>
        <w:jc w:val="both"/>
      </w:pPr>
      <w:r w:rsidRPr="00BE33B1">
        <w:rPr>
          <w:b/>
        </w:rPr>
        <w:t>Источники по теме</w:t>
      </w:r>
      <w:r w:rsidRPr="00BE33B1">
        <w:t xml:space="preserve"> </w:t>
      </w:r>
    </w:p>
    <w:p w:rsidR="00BE33B1" w:rsidRPr="00BE33B1" w:rsidRDefault="00BE33B1" w:rsidP="00BE33B1">
      <w:pPr>
        <w:numPr>
          <w:ilvl w:val="0"/>
          <w:numId w:val="28"/>
        </w:numPr>
        <w:shd w:val="clear" w:color="auto" w:fill="FFFFFF"/>
        <w:ind w:left="0" w:firstLine="709"/>
        <w:jc w:val="both"/>
      </w:pPr>
      <w:r w:rsidRPr="00BE33B1">
        <w:t>В Крыму рассказали о ходе судебной тяжбы по скифскому золоту</w:t>
      </w:r>
      <w:r w:rsidRPr="00BE33B1">
        <w:br/>
        <w:t>РИА Крым: </w:t>
      </w:r>
      <w:hyperlink r:id="rId44" w:history="1">
        <w:r w:rsidRPr="00BE33B1">
          <w:rPr>
            <w:color w:val="0000FF"/>
            <w:u w:val="single"/>
          </w:rPr>
          <w:t>https://crimea.ria.ru/culture/20180517/1114466184.html</w:t>
        </w:r>
      </w:hyperlink>
    </w:p>
    <w:p w:rsidR="00BE33B1" w:rsidRPr="00BE33B1" w:rsidRDefault="00BE33B1" w:rsidP="00BE33B1">
      <w:pPr>
        <w:numPr>
          <w:ilvl w:val="0"/>
          <w:numId w:val="28"/>
        </w:numPr>
        <w:shd w:val="clear" w:color="auto" w:fill="FFFFFF"/>
        <w:ind w:left="0" w:firstLine="709"/>
        <w:jc w:val="both"/>
      </w:pPr>
      <w:proofErr w:type="spellStart"/>
      <w:r w:rsidRPr="00BE33B1">
        <w:lastRenderedPageBreak/>
        <w:t>Новосельская</w:t>
      </w:r>
      <w:proofErr w:type="spellEnd"/>
      <w:r w:rsidRPr="00BE33B1">
        <w:t xml:space="preserve"> рассказала, когда станет известна судьба скифского золота </w:t>
      </w:r>
      <w:hyperlink r:id="rId45" w:history="1">
        <w:r w:rsidRPr="00BE33B1">
          <w:rPr>
            <w:color w:val="0000FF"/>
            <w:u w:val="single"/>
          </w:rPr>
          <w:t>https://crimea.ria.ru/culture/20180323/1114090256.html?inj=1</w:t>
        </w:r>
      </w:hyperlink>
    </w:p>
    <w:p w:rsidR="00BE33B1" w:rsidRPr="00BE33B1" w:rsidRDefault="00BE33B1" w:rsidP="00BE33B1">
      <w:pPr>
        <w:shd w:val="clear" w:color="auto" w:fill="FFFFFF"/>
        <w:ind w:firstLine="709"/>
        <w:jc w:val="both"/>
      </w:pPr>
    </w:p>
    <w:p w:rsidR="00BE33B1" w:rsidRPr="00BE33B1" w:rsidRDefault="00BE33B1" w:rsidP="00BE33B1">
      <w:pPr>
        <w:shd w:val="clear" w:color="auto" w:fill="FFFFFF"/>
        <w:ind w:firstLine="709"/>
        <w:jc w:val="both"/>
        <w:rPr>
          <w:b/>
        </w:rPr>
      </w:pPr>
      <w:r w:rsidRPr="00BE33B1">
        <w:rPr>
          <w:b/>
        </w:rPr>
        <w:t>Тема 7. Телевидение как поле информационной войны в межкультурных коммуникациях.</w:t>
      </w:r>
    </w:p>
    <w:p w:rsidR="00BE33B1" w:rsidRPr="00BE33B1" w:rsidRDefault="00BE33B1" w:rsidP="00BE33B1">
      <w:pPr>
        <w:numPr>
          <w:ilvl w:val="0"/>
          <w:numId w:val="38"/>
        </w:numPr>
        <w:shd w:val="clear" w:color="auto" w:fill="FFFFFF"/>
        <w:ind w:left="0" w:firstLine="709"/>
        <w:contextualSpacing/>
        <w:jc w:val="both"/>
      </w:pPr>
      <w:r w:rsidRPr="00BE33B1">
        <w:t>Монополизация телевидения как средства информационной войны.</w:t>
      </w:r>
    </w:p>
    <w:p w:rsidR="00BE33B1" w:rsidRPr="00BE33B1" w:rsidRDefault="00BE33B1" w:rsidP="00BE33B1">
      <w:pPr>
        <w:numPr>
          <w:ilvl w:val="0"/>
          <w:numId w:val="29"/>
        </w:numPr>
        <w:shd w:val="clear" w:color="auto" w:fill="FFFFFF"/>
        <w:ind w:left="0" w:firstLine="709"/>
        <w:contextualSpacing/>
        <w:jc w:val="both"/>
      </w:pPr>
      <w:r w:rsidRPr="00BE33B1">
        <w:t>Агрессивность, безысходность и пессимизм как средства воздействия на аудиторию противника путем телесигнала. Блокировка телеканалов как средство информационной контратаки.</w:t>
      </w:r>
    </w:p>
    <w:p w:rsidR="00BE33B1" w:rsidRPr="00BE33B1" w:rsidRDefault="00BE33B1" w:rsidP="00BE33B1">
      <w:pPr>
        <w:shd w:val="clear" w:color="auto" w:fill="FFFFFF"/>
        <w:ind w:firstLine="709"/>
        <w:contextualSpacing/>
        <w:jc w:val="both"/>
      </w:pPr>
      <w:r w:rsidRPr="00BE33B1">
        <w:rPr>
          <w:b/>
        </w:rPr>
        <w:t>Источники по теме</w:t>
      </w:r>
      <w:r w:rsidRPr="00BE33B1">
        <w:t xml:space="preserve"> </w:t>
      </w:r>
    </w:p>
    <w:p w:rsidR="00BE33B1" w:rsidRPr="00BE33B1" w:rsidRDefault="00BE33B1" w:rsidP="00BE33B1">
      <w:pPr>
        <w:numPr>
          <w:ilvl w:val="0"/>
          <w:numId w:val="30"/>
        </w:numPr>
        <w:shd w:val="clear" w:color="auto" w:fill="FFFFFF"/>
        <w:ind w:left="0" w:firstLine="709"/>
        <w:jc w:val="both"/>
      </w:pPr>
      <w:r w:rsidRPr="00BE33B1">
        <w:t>Роль телевидения в информационной войне /</w:t>
      </w:r>
      <w:proofErr w:type="gramStart"/>
      <w:r w:rsidRPr="00BE33B1">
        <w:t>/«</w:t>
      </w:r>
      <w:proofErr w:type="gramEnd"/>
      <w:r w:rsidRPr="00BE33B1">
        <w:t xml:space="preserve">Информационная война. Внешний фронт. Зомбирование, мифы, цветные революции. Книга I». Режим доступа: </w:t>
      </w:r>
      <w:hyperlink r:id="rId46" w:history="1">
        <w:r w:rsidRPr="00BE33B1">
          <w:rPr>
            <w:color w:val="0000FF"/>
            <w:u w:val="single"/>
          </w:rPr>
          <w:t>https://www.livelib.ru/book/172984/readpart-informatsionnaya-vojna-kniga-1-vneshnij-front-zombirovanie-mify-tsvetnye-revolyutsii-anatolij-greshnevikov/~15</w:t>
        </w:r>
      </w:hyperlink>
    </w:p>
    <w:p w:rsidR="00BE33B1" w:rsidRPr="00BE33B1" w:rsidRDefault="00BE33B1" w:rsidP="00BE33B1">
      <w:pPr>
        <w:numPr>
          <w:ilvl w:val="0"/>
          <w:numId w:val="30"/>
        </w:numPr>
        <w:shd w:val="clear" w:color="auto" w:fill="FFFFFF"/>
        <w:ind w:left="0" w:firstLine="709"/>
        <w:jc w:val="both"/>
      </w:pPr>
      <w:r w:rsidRPr="00BE33B1">
        <w:t xml:space="preserve">Панарин И. СМИ, пропаганда, информационные войны. М.: </w:t>
      </w:r>
      <w:proofErr w:type="spellStart"/>
      <w:r w:rsidRPr="00BE33B1">
        <w:t>ЛитРес</w:t>
      </w:r>
      <w:proofErr w:type="spellEnd"/>
      <w:r w:rsidRPr="00BE33B1">
        <w:t>, 2012. - 260с.</w:t>
      </w:r>
    </w:p>
    <w:p w:rsidR="00BE33B1" w:rsidRPr="00BE33B1" w:rsidRDefault="00BE33B1" w:rsidP="00BE33B1">
      <w:pPr>
        <w:shd w:val="clear" w:color="auto" w:fill="FFFFFF"/>
        <w:ind w:firstLine="709"/>
        <w:jc w:val="both"/>
      </w:pPr>
    </w:p>
    <w:p w:rsidR="00BE33B1" w:rsidRPr="00BE33B1" w:rsidRDefault="00BE33B1" w:rsidP="00BE33B1">
      <w:pPr>
        <w:shd w:val="clear" w:color="auto" w:fill="FFFFFF"/>
        <w:ind w:firstLine="709"/>
        <w:jc w:val="both"/>
        <w:rPr>
          <w:b/>
        </w:rPr>
      </w:pPr>
      <w:r w:rsidRPr="00BE33B1">
        <w:rPr>
          <w:b/>
        </w:rPr>
        <w:t>Тема 8. Интернет как поле информационной войны в межкультурных коммуникациях.</w:t>
      </w:r>
    </w:p>
    <w:p w:rsidR="00BE33B1" w:rsidRPr="00BE33B1" w:rsidRDefault="00BE33B1" w:rsidP="00BE33B1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</w:pPr>
      <w:r w:rsidRPr="00BE33B1">
        <w:t xml:space="preserve">В информационный век в информационные войны вовлекаются альтернативные способы распространения информации, среди которых особая роль принадлежит интернет. </w:t>
      </w:r>
    </w:p>
    <w:p w:rsidR="00BE33B1" w:rsidRPr="00BE33B1" w:rsidRDefault="00BE33B1" w:rsidP="00BE33B1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</w:pPr>
      <w:r w:rsidRPr="00BE33B1">
        <w:t xml:space="preserve">Поскольку интернет не только отражает информацию, но перейдя в форму 2.0 предлагает взаимодействие с информацией, то он представляет собой поле информационной войны с неограниченным списком «солдат» и неограниченным «врагом». </w:t>
      </w:r>
    </w:p>
    <w:p w:rsidR="00BE33B1" w:rsidRPr="00BE33B1" w:rsidRDefault="00BE33B1" w:rsidP="00BE33B1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</w:pPr>
      <w:r w:rsidRPr="00BE33B1">
        <w:t xml:space="preserve">Особенность интернета состоит в том, что «солдаты» не привлекаются через военные комиссариаты, а вовлекаются в войну по собственному желанию. «Добровольцы» информационной войны в интернет не ограничивают себя в средствах воздействия на противника, а «пленные» не могут апеллировать к Женевской конвенции. </w:t>
      </w:r>
    </w:p>
    <w:p w:rsidR="00BE33B1" w:rsidRPr="00BE33B1" w:rsidRDefault="00BE33B1" w:rsidP="00BE33B1">
      <w:pPr>
        <w:shd w:val="clear" w:color="auto" w:fill="FFFFFF"/>
        <w:ind w:firstLine="709"/>
        <w:jc w:val="both"/>
      </w:pPr>
      <w:r w:rsidRPr="00BE33B1">
        <w:rPr>
          <w:b/>
        </w:rPr>
        <w:t>Источники по теме</w:t>
      </w:r>
      <w:r w:rsidRPr="00BE33B1">
        <w:t xml:space="preserve"> </w:t>
      </w:r>
    </w:p>
    <w:p w:rsidR="00BE33B1" w:rsidRPr="00BE33B1" w:rsidRDefault="00BE33B1" w:rsidP="00BE33B1">
      <w:pPr>
        <w:numPr>
          <w:ilvl w:val="0"/>
          <w:numId w:val="32"/>
        </w:numPr>
        <w:shd w:val="clear" w:color="auto" w:fill="FFFFFF"/>
        <w:ind w:left="0" w:firstLine="709"/>
        <w:jc w:val="both"/>
      </w:pPr>
      <w:r w:rsidRPr="00BE33B1">
        <w:t xml:space="preserve">Цой Л.Н. Информационная война как форма виртуального конфликта. Режим доступа: </w:t>
      </w:r>
      <w:hyperlink r:id="rId47" w:history="1">
        <w:r w:rsidRPr="00BE33B1">
          <w:rPr>
            <w:color w:val="0000FF"/>
            <w:u w:val="single"/>
          </w:rPr>
          <w:t>http://conflictmanagement.ru/nformatsionnaya-voyna-kak-forma-virtualnogo-konflikta</w:t>
        </w:r>
      </w:hyperlink>
    </w:p>
    <w:p w:rsidR="00BE33B1" w:rsidRPr="00BE33B1" w:rsidRDefault="00BE33B1" w:rsidP="00BE33B1">
      <w:pPr>
        <w:shd w:val="clear" w:color="auto" w:fill="FFFFFF"/>
        <w:ind w:firstLine="709"/>
        <w:jc w:val="both"/>
      </w:pPr>
    </w:p>
    <w:p w:rsidR="00BE33B1" w:rsidRPr="00BE33B1" w:rsidRDefault="00BE33B1" w:rsidP="00BE33B1">
      <w:pPr>
        <w:shd w:val="clear" w:color="auto" w:fill="FFFFFF"/>
        <w:ind w:firstLine="709"/>
        <w:jc w:val="both"/>
        <w:rPr>
          <w:b/>
        </w:rPr>
      </w:pPr>
      <w:r w:rsidRPr="00BE33B1">
        <w:rPr>
          <w:b/>
        </w:rPr>
        <w:t>Тема 9. Культура в контексте информационной составляющей ирано-американского конфликта в межкультурных коммуникациях.</w:t>
      </w:r>
    </w:p>
    <w:p w:rsidR="00BE33B1" w:rsidRPr="00BE33B1" w:rsidRDefault="00BE33B1" w:rsidP="00BE33B1">
      <w:pPr>
        <w:numPr>
          <w:ilvl w:val="0"/>
          <w:numId w:val="33"/>
        </w:numPr>
        <w:shd w:val="clear" w:color="auto" w:fill="FFFFFF"/>
        <w:ind w:left="0" w:firstLine="709"/>
        <w:contextualSpacing/>
        <w:jc w:val="both"/>
      </w:pPr>
      <w:r w:rsidRPr="00BE33B1">
        <w:t xml:space="preserve">Ирано-американский конфликт как «мыльная опера» на американском телевидении. Американские солдаты как положительный герой инфо-мыльной оперы. </w:t>
      </w:r>
    </w:p>
    <w:p w:rsidR="00BE33B1" w:rsidRPr="00BE33B1" w:rsidRDefault="00BE33B1" w:rsidP="00BE33B1">
      <w:pPr>
        <w:numPr>
          <w:ilvl w:val="0"/>
          <w:numId w:val="33"/>
        </w:numPr>
        <w:shd w:val="clear" w:color="auto" w:fill="FFFFFF"/>
        <w:ind w:left="0" w:firstLine="709"/>
        <w:contextualSpacing/>
        <w:jc w:val="both"/>
      </w:pPr>
      <w:r w:rsidRPr="00BE33B1">
        <w:t>Иракские солдаты как отрицательный герой инфо-мыльной оперы. Гражданское население как «массовка» инфо-мыльной оперы ирано-американского информационного конфликта.</w:t>
      </w:r>
    </w:p>
    <w:p w:rsidR="00BE33B1" w:rsidRPr="00BE33B1" w:rsidRDefault="00BE33B1" w:rsidP="00BE33B1">
      <w:pPr>
        <w:shd w:val="clear" w:color="auto" w:fill="FFFFFF"/>
        <w:ind w:firstLine="709"/>
        <w:jc w:val="both"/>
      </w:pPr>
      <w:r w:rsidRPr="00BE33B1">
        <w:rPr>
          <w:b/>
        </w:rPr>
        <w:t>Источники по теме</w:t>
      </w:r>
      <w:r w:rsidRPr="00BE33B1">
        <w:t xml:space="preserve"> </w:t>
      </w:r>
    </w:p>
    <w:p w:rsidR="00BE33B1" w:rsidRPr="00BE33B1" w:rsidRDefault="00BE33B1" w:rsidP="00BE33B1">
      <w:pPr>
        <w:numPr>
          <w:ilvl w:val="0"/>
          <w:numId w:val="34"/>
        </w:numPr>
        <w:shd w:val="clear" w:color="auto" w:fill="FFFFFF"/>
        <w:ind w:left="0" w:firstLine="709"/>
        <w:jc w:val="both"/>
      </w:pPr>
      <w:r w:rsidRPr="00BE33B1">
        <w:t xml:space="preserve">Тенет Дж., при участии Харлоу Б. В центре шторма. Откровения экс-главы ЦРУ. Пер. с англ. А.А. Калинина и И.А. Калинина. — М.: Коммерсантъ, </w:t>
      </w:r>
      <w:proofErr w:type="spellStart"/>
      <w:r w:rsidRPr="00BE33B1">
        <w:t>Эксмо</w:t>
      </w:r>
      <w:proofErr w:type="spellEnd"/>
      <w:r w:rsidRPr="00BE33B1">
        <w:t>, 2008.</w:t>
      </w:r>
    </w:p>
    <w:p w:rsidR="00BE33B1" w:rsidRPr="00BE33B1" w:rsidRDefault="00BE33B1" w:rsidP="00BE33B1">
      <w:pPr>
        <w:numPr>
          <w:ilvl w:val="0"/>
          <w:numId w:val="34"/>
        </w:numPr>
        <w:shd w:val="clear" w:color="auto" w:fill="FFFFFF"/>
        <w:ind w:left="0" w:firstLine="709"/>
        <w:jc w:val="both"/>
      </w:pPr>
      <w:r w:rsidRPr="00BE33B1">
        <w:t> </w:t>
      </w:r>
      <w:proofErr w:type="spellStart"/>
      <w:r w:rsidRPr="00BE33B1">
        <w:rPr>
          <w:i/>
          <w:iCs/>
        </w:rPr>
        <w:t>Криворучка</w:t>
      </w:r>
      <w:proofErr w:type="spellEnd"/>
      <w:r w:rsidRPr="00BE33B1">
        <w:rPr>
          <w:i/>
          <w:iCs/>
        </w:rPr>
        <w:t xml:space="preserve"> А. П., Рощупкин В. Т. </w:t>
      </w:r>
      <w:r w:rsidRPr="00BE33B1">
        <w:t> Багдадский вождь: взлёт и падение… Политический портрет Саддама Хусейна и его режима на региональном и глобальном фоне. — М.: Проспект, 2008. — 560 с. — </w:t>
      </w:r>
      <w:hyperlink r:id="rId48" w:history="1">
        <w:r w:rsidRPr="00BE33B1">
          <w:rPr>
            <w:color w:val="0000FF"/>
            <w:u w:val="single"/>
          </w:rPr>
          <w:t>ISBN 978-5-392-00071-5</w:t>
        </w:r>
      </w:hyperlink>
      <w:r w:rsidRPr="00BE33B1">
        <w:t>. — С. 415.</w:t>
      </w:r>
    </w:p>
    <w:p w:rsidR="00BE33B1" w:rsidRPr="00BE33B1" w:rsidRDefault="00BE33B1" w:rsidP="00BE33B1">
      <w:pPr>
        <w:numPr>
          <w:ilvl w:val="0"/>
          <w:numId w:val="34"/>
        </w:numPr>
        <w:shd w:val="clear" w:color="auto" w:fill="FFFFFF"/>
        <w:ind w:left="0" w:firstLine="709"/>
        <w:jc w:val="both"/>
      </w:pPr>
      <w:r w:rsidRPr="00BE33B1">
        <w:t>Ограбление под прикрытием. Из Ирака в США вывезено 90 тысяч археологических артефактов // Аргументы и факты. — 2013. — № 38 (1715) за 18 сентября. — С. 58.</w:t>
      </w:r>
    </w:p>
    <w:p w:rsidR="00BE33B1" w:rsidRPr="00BE33B1" w:rsidRDefault="00BE33B1" w:rsidP="00BE33B1">
      <w:pPr>
        <w:shd w:val="clear" w:color="auto" w:fill="FFFFFF"/>
        <w:ind w:firstLine="709"/>
        <w:jc w:val="both"/>
      </w:pPr>
    </w:p>
    <w:p w:rsidR="00BE33B1" w:rsidRPr="00BE33B1" w:rsidRDefault="00BE33B1" w:rsidP="00BE33B1">
      <w:pPr>
        <w:ind w:firstLine="709"/>
        <w:jc w:val="both"/>
        <w:rPr>
          <w:b/>
          <w:bCs/>
        </w:rPr>
      </w:pPr>
      <w:r w:rsidRPr="00BE33B1">
        <w:rPr>
          <w:b/>
          <w:bCs/>
        </w:rPr>
        <w:lastRenderedPageBreak/>
        <w:t xml:space="preserve">Темы круглого стола. </w:t>
      </w:r>
    </w:p>
    <w:p w:rsidR="00BE33B1" w:rsidRPr="00BE33B1" w:rsidRDefault="00BE33B1" w:rsidP="00BE33B1">
      <w:pPr>
        <w:ind w:firstLine="709"/>
        <w:jc w:val="both"/>
        <w:rPr>
          <w:rFonts w:eastAsia="Calibri"/>
          <w:b/>
          <w:lang w:eastAsia="en-US"/>
        </w:rPr>
      </w:pPr>
      <w:r w:rsidRPr="00BE33B1">
        <w:rPr>
          <w:bCs/>
        </w:rPr>
        <w:t>Круглый стол проводится на семинарском занятии по</w:t>
      </w:r>
      <w:r w:rsidRPr="00BE33B1">
        <w:rPr>
          <w:b/>
          <w:bCs/>
        </w:rPr>
        <w:t xml:space="preserve"> </w:t>
      </w:r>
      <w:r w:rsidRPr="00BE33B1">
        <w:rPr>
          <w:rFonts w:eastAsia="Calibri"/>
          <w:b/>
          <w:lang w:eastAsia="en-US"/>
        </w:rPr>
        <w:t>Тема 8. Интернет как поле информационной войны в межкультурных коммуникациях.</w:t>
      </w:r>
    </w:p>
    <w:p w:rsidR="00BE33B1" w:rsidRPr="00BE33B1" w:rsidRDefault="00BE33B1" w:rsidP="00BE33B1">
      <w:pPr>
        <w:ind w:firstLine="709"/>
        <w:jc w:val="both"/>
        <w:rPr>
          <w:rFonts w:eastAsia="Calibri"/>
          <w:lang w:eastAsia="en-US"/>
        </w:rPr>
      </w:pPr>
      <w:r w:rsidRPr="00BE33B1">
        <w:rPr>
          <w:rFonts w:eastAsia="Calibri"/>
          <w:lang w:eastAsia="en-US"/>
        </w:rPr>
        <w:t>Вопросы, обсуждаемые на круглом столе:</w:t>
      </w:r>
    </w:p>
    <w:p w:rsidR="00BE33B1" w:rsidRPr="00BE33B1" w:rsidRDefault="00BE33B1" w:rsidP="00BE33B1">
      <w:pPr>
        <w:numPr>
          <w:ilvl w:val="0"/>
          <w:numId w:val="39"/>
        </w:numPr>
        <w:ind w:left="0" w:firstLine="709"/>
        <w:contextualSpacing/>
        <w:jc w:val="both"/>
        <w:rPr>
          <w:rFonts w:eastAsia="Calibri"/>
          <w:lang w:eastAsia="en-US"/>
        </w:rPr>
      </w:pPr>
      <w:r w:rsidRPr="00BE33B1">
        <w:rPr>
          <w:rFonts w:eastAsia="Calibri"/>
          <w:lang w:eastAsia="en-US"/>
        </w:rPr>
        <w:t>Особенность интернета в информационных войнах.</w:t>
      </w:r>
    </w:p>
    <w:p w:rsidR="00BE33B1" w:rsidRPr="00BE33B1" w:rsidRDefault="00BE33B1" w:rsidP="00BE33B1">
      <w:pPr>
        <w:numPr>
          <w:ilvl w:val="0"/>
          <w:numId w:val="39"/>
        </w:numPr>
        <w:ind w:left="0" w:firstLine="709"/>
        <w:contextualSpacing/>
        <w:jc w:val="both"/>
        <w:rPr>
          <w:rFonts w:eastAsia="Calibri"/>
          <w:lang w:eastAsia="en-US"/>
        </w:rPr>
      </w:pPr>
      <w:r w:rsidRPr="00BE33B1">
        <w:rPr>
          <w:rFonts w:eastAsia="Calibri"/>
          <w:lang w:eastAsia="en-US"/>
        </w:rPr>
        <w:t>Понятия «доброволец», «пленный», «солдат» в информационной войне.</w:t>
      </w:r>
    </w:p>
    <w:p w:rsidR="00BE33B1" w:rsidRPr="00BE33B1" w:rsidRDefault="00BE33B1" w:rsidP="00BE33B1">
      <w:pPr>
        <w:ind w:firstLine="709"/>
        <w:jc w:val="both"/>
        <w:rPr>
          <w:rFonts w:eastAsia="Calibri"/>
          <w:lang w:eastAsia="en-US"/>
        </w:rPr>
      </w:pPr>
      <w:r w:rsidRPr="00BE33B1">
        <w:rPr>
          <w:rFonts w:eastAsia="Calibri"/>
          <w:lang w:eastAsia="en-US"/>
        </w:rPr>
        <w:t>Особенности задействования культуры в информационном противостоянии в интернет.</w:t>
      </w:r>
    </w:p>
    <w:p w:rsidR="00BE33B1" w:rsidRPr="00BE33B1" w:rsidRDefault="00BE33B1" w:rsidP="00BE33B1">
      <w:pPr>
        <w:spacing w:after="160" w:line="259" w:lineRule="auto"/>
        <w:ind w:firstLine="709"/>
        <w:jc w:val="both"/>
        <w:rPr>
          <w:rFonts w:eastAsia="Calibri"/>
          <w:b/>
          <w:lang w:eastAsia="en-US"/>
        </w:rPr>
      </w:pPr>
      <w:r w:rsidRPr="00BE33B1">
        <w:rPr>
          <w:rFonts w:eastAsia="Calibri"/>
          <w:b/>
          <w:lang w:eastAsia="en-US"/>
        </w:rPr>
        <w:t>Источники к теме:</w:t>
      </w:r>
    </w:p>
    <w:p w:rsidR="00BE33B1" w:rsidRPr="00BE33B1" w:rsidRDefault="00BE33B1" w:rsidP="00BE33B1">
      <w:pPr>
        <w:numPr>
          <w:ilvl w:val="0"/>
          <w:numId w:val="35"/>
        </w:numPr>
        <w:spacing w:after="160" w:line="259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BE33B1">
        <w:rPr>
          <w:rFonts w:eastAsia="Calibri"/>
          <w:lang w:eastAsia="en-US"/>
        </w:rPr>
        <w:t xml:space="preserve">Цой Л.Н. Информационная война как форма виртуального конфликта. Режим доступа: </w:t>
      </w:r>
      <w:hyperlink r:id="rId49" w:history="1">
        <w:r w:rsidRPr="00BE33B1">
          <w:rPr>
            <w:rFonts w:eastAsia="Calibri"/>
            <w:color w:val="0000FF"/>
            <w:u w:val="single"/>
            <w:lang w:eastAsia="en-US"/>
          </w:rPr>
          <w:t>http://conflictmanagement.ru/nformatsionnaya-voyna-kak-forma-virtualnogo-konflikta</w:t>
        </w:r>
      </w:hyperlink>
    </w:p>
    <w:p w:rsidR="00BE33B1" w:rsidRPr="00BE33B1" w:rsidRDefault="00BE33B1" w:rsidP="00BE33B1">
      <w:pPr>
        <w:ind w:firstLine="709"/>
        <w:jc w:val="both"/>
        <w:rPr>
          <w:rFonts w:eastAsia="MS Mincho"/>
        </w:rPr>
      </w:pPr>
    </w:p>
    <w:p w:rsidR="00BE33B1" w:rsidRPr="00BE33B1" w:rsidRDefault="00BE33B1" w:rsidP="00BE33B1">
      <w:pPr>
        <w:numPr>
          <w:ilvl w:val="0"/>
          <w:numId w:val="44"/>
        </w:numPr>
        <w:shd w:val="clear" w:color="auto" w:fill="FFFFFF"/>
        <w:ind w:firstLine="709"/>
        <w:contextualSpacing/>
        <w:jc w:val="both"/>
        <w:rPr>
          <w:rFonts w:eastAsia="MS Mincho"/>
          <w:b/>
          <w:lang w:val="en-US"/>
        </w:rPr>
      </w:pPr>
      <w:proofErr w:type="spellStart"/>
      <w:r w:rsidRPr="00BE33B1">
        <w:rPr>
          <w:rFonts w:eastAsia="MS Mincho"/>
          <w:b/>
          <w:lang w:val="en-US"/>
        </w:rPr>
        <w:t>Подготовка</w:t>
      </w:r>
      <w:proofErr w:type="spellEnd"/>
      <w:r w:rsidRPr="00BE33B1">
        <w:rPr>
          <w:rFonts w:eastAsia="MS Mincho"/>
          <w:b/>
          <w:lang w:val="en-US"/>
        </w:rPr>
        <w:t xml:space="preserve"> к </w:t>
      </w:r>
      <w:proofErr w:type="spellStart"/>
      <w:r w:rsidRPr="00BE33B1">
        <w:rPr>
          <w:rFonts w:eastAsia="MS Mincho"/>
          <w:b/>
          <w:lang w:val="en-US"/>
        </w:rPr>
        <w:t>зачету</w:t>
      </w:r>
      <w:proofErr w:type="spellEnd"/>
      <w:r w:rsidRPr="00BE33B1">
        <w:rPr>
          <w:rFonts w:eastAsia="MS Mincho"/>
          <w:b/>
        </w:rPr>
        <w:t>.</w:t>
      </w:r>
    </w:p>
    <w:p w:rsidR="00BE33B1" w:rsidRPr="00BE33B1" w:rsidRDefault="00BE33B1" w:rsidP="00BE33B1">
      <w:pPr>
        <w:shd w:val="clear" w:color="auto" w:fill="FFFFFF"/>
        <w:ind w:firstLine="709"/>
        <w:jc w:val="both"/>
        <w:rPr>
          <w:rFonts w:eastAsia="MS Mincho"/>
          <w:b/>
        </w:rPr>
      </w:pPr>
      <w:r w:rsidRPr="00BE33B1">
        <w:rPr>
          <w:rFonts w:eastAsia="MS Mincho"/>
          <w:b/>
        </w:rPr>
        <w:t>Методические указания студентам по подготовке к зачету</w:t>
      </w:r>
    </w:p>
    <w:p w:rsidR="00BE33B1" w:rsidRPr="00BE33B1" w:rsidRDefault="00BE33B1" w:rsidP="00BE33B1">
      <w:pPr>
        <w:shd w:val="clear" w:color="auto" w:fill="FFFFFF"/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 xml:space="preserve">По окончании курса предполагается зачет, для успешной сдачи которого студенту необходимо будет поэтапно и последовательно выполнить следующие задания: </w:t>
      </w:r>
    </w:p>
    <w:p w:rsidR="00BE33B1" w:rsidRPr="00BE33B1" w:rsidRDefault="00BE33B1" w:rsidP="00BE33B1">
      <w:pPr>
        <w:shd w:val="clear" w:color="auto" w:fill="FFFFFF"/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>- до зачета представить реферат и контрольную работу;</w:t>
      </w:r>
    </w:p>
    <w:p w:rsidR="00BE33B1" w:rsidRPr="00BE33B1" w:rsidRDefault="00BE33B1" w:rsidP="00BE33B1">
      <w:pPr>
        <w:shd w:val="clear" w:color="auto" w:fill="FFFFFF"/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>- во время зачета раскрыть вопрос и аргументировать свою позицию;</w:t>
      </w:r>
    </w:p>
    <w:p w:rsidR="00BE33B1" w:rsidRPr="00BE33B1" w:rsidRDefault="00BE33B1" w:rsidP="00BE33B1">
      <w:pPr>
        <w:shd w:val="clear" w:color="auto" w:fill="FFFFFF"/>
        <w:ind w:firstLine="709"/>
        <w:jc w:val="both"/>
        <w:rPr>
          <w:rFonts w:eastAsia="MS Mincho"/>
        </w:rPr>
      </w:pPr>
      <w:r w:rsidRPr="00BE33B1">
        <w:rPr>
          <w:rFonts w:eastAsia="MS Mincho"/>
        </w:rPr>
        <w:t>-во время зачета успешно сдать понятийный минимум по прослушанному курсу и ответить на вопрос (устно).</w:t>
      </w:r>
    </w:p>
    <w:p w:rsidR="00BE33B1" w:rsidRPr="00BE33B1" w:rsidRDefault="00BE33B1" w:rsidP="00BE33B1">
      <w:pPr>
        <w:shd w:val="clear" w:color="auto" w:fill="FFFFFF"/>
        <w:ind w:firstLine="709"/>
        <w:jc w:val="both"/>
        <w:rPr>
          <w:rFonts w:eastAsia="MS Mincho"/>
          <w:b/>
        </w:rPr>
      </w:pPr>
    </w:p>
    <w:p w:rsidR="00B84321" w:rsidRPr="00B84321" w:rsidRDefault="00B84321" w:rsidP="00B84321">
      <w:pPr>
        <w:rPr>
          <w:b/>
          <w:bCs/>
          <w:szCs w:val="28"/>
        </w:rPr>
      </w:pPr>
      <w:r w:rsidRPr="00B84321">
        <w:rPr>
          <w:b/>
          <w:bCs/>
          <w:szCs w:val="28"/>
        </w:rPr>
        <w:t xml:space="preserve">Темы круглого стола. </w:t>
      </w:r>
    </w:p>
    <w:p w:rsidR="00B84321" w:rsidRPr="00B84321" w:rsidRDefault="00B84321" w:rsidP="00B84321">
      <w:pPr>
        <w:rPr>
          <w:rFonts w:eastAsia="Calibri"/>
          <w:b/>
          <w:szCs w:val="28"/>
          <w:lang w:eastAsia="en-US"/>
        </w:rPr>
      </w:pPr>
      <w:r w:rsidRPr="00B84321">
        <w:rPr>
          <w:bCs/>
          <w:szCs w:val="28"/>
        </w:rPr>
        <w:t>Круглый стол проводится на семинарском занятии по</w:t>
      </w:r>
      <w:r w:rsidRPr="00B84321">
        <w:rPr>
          <w:b/>
          <w:bCs/>
          <w:szCs w:val="28"/>
        </w:rPr>
        <w:t xml:space="preserve"> </w:t>
      </w:r>
      <w:r w:rsidRPr="00B84321">
        <w:rPr>
          <w:rFonts w:eastAsia="Calibri"/>
          <w:b/>
          <w:szCs w:val="28"/>
          <w:lang w:eastAsia="en-US"/>
        </w:rPr>
        <w:t>Тема 8. Интернет как поле информационной войны в межкультурных коммуникациях.</w:t>
      </w:r>
    </w:p>
    <w:p w:rsidR="00B84321" w:rsidRPr="00B84321" w:rsidRDefault="00B84321" w:rsidP="00B84321">
      <w:pPr>
        <w:rPr>
          <w:rFonts w:eastAsia="Calibri"/>
          <w:szCs w:val="28"/>
          <w:lang w:eastAsia="en-US"/>
        </w:rPr>
      </w:pPr>
      <w:r w:rsidRPr="00B84321">
        <w:rPr>
          <w:rFonts w:eastAsia="Calibri"/>
          <w:szCs w:val="28"/>
          <w:lang w:eastAsia="en-US"/>
        </w:rPr>
        <w:t>Вопросы, обсуждаемые на круглом столе:</w:t>
      </w:r>
    </w:p>
    <w:p w:rsidR="00B84321" w:rsidRPr="00B84321" w:rsidRDefault="00B84321" w:rsidP="00BE33B1">
      <w:pPr>
        <w:numPr>
          <w:ilvl w:val="0"/>
          <w:numId w:val="39"/>
        </w:numPr>
        <w:contextualSpacing/>
        <w:rPr>
          <w:rFonts w:eastAsia="Calibri"/>
          <w:szCs w:val="28"/>
          <w:lang w:eastAsia="en-US"/>
        </w:rPr>
      </w:pPr>
      <w:r w:rsidRPr="00B84321">
        <w:rPr>
          <w:rFonts w:eastAsia="Calibri"/>
          <w:szCs w:val="28"/>
          <w:lang w:eastAsia="en-US"/>
        </w:rPr>
        <w:t>Особенность интернета в информационных войнах.</w:t>
      </w:r>
    </w:p>
    <w:p w:rsidR="00B84321" w:rsidRPr="00B84321" w:rsidRDefault="00B84321" w:rsidP="00BE33B1">
      <w:pPr>
        <w:numPr>
          <w:ilvl w:val="0"/>
          <w:numId w:val="39"/>
        </w:numPr>
        <w:contextualSpacing/>
        <w:rPr>
          <w:rFonts w:eastAsia="Calibri"/>
          <w:szCs w:val="28"/>
          <w:lang w:eastAsia="en-US"/>
        </w:rPr>
      </w:pPr>
      <w:r w:rsidRPr="00B84321">
        <w:rPr>
          <w:rFonts w:eastAsia="Calibri"/>
          <w:szCs w:val="28"/>
          <w:lang w:eastAsia="en-US"/>
        </w:rPr>
        <w:t>Понятия «доброволец», «пленный», «солдат» в информационной войне.</w:t>
      </w:r>
    </w:p>
    <w:p w:rsidR="00B84321" w:rsidRPr="00B84321" w:rsidRDefault="00B84321" w:rsidP="00B84321">
      <w:pPr>
        <w:rPr>
          <w:rFonts w:eastAsia="Calibri"/>
          <w:szCs w:val="28"/>
          <w:lang w:eastAsia="en-US"/>
        </w:rPr>
      </w:pPr>
      <w:r w:rsidRPr="00B84321">
        <w:rPr>
          <w:rFonts w:eastAsia="Calibri"/>
          <w:szCs w:val="28"/>
          <w:lang w:eastAsia="en-US"/>
        </w:rPr>
        <w:t>Особенности задействования культуры в информационном противостоянии в интернет.</w:t>
      </w:r>
    </w:p>
    <w:p w:rsidR="00B84321" w:rsidRPr="00B84321" w:rsidRDefault="00B84321" w:rsidP="00B84321">
      <w:pPr>
        <w:spacing w:after="160" w:line="259" w:lineRule="auto"/>
        <w:rPr>
          <w:rFonts w:eastAsia="Calibri"/>
          <w:b/>
          <w:szCs w:val="28"/>
          <w:lang w:eastAsia="en-US"/>
        </w:rPr>
      </w:pPr>
      <w:r w:rsidRPr="00B84321">
        <w:rPr>
          <w:rFonts w:eastAsia="Calibri"/>
          <w:b/>
          <w:szCs w:val="28"/>
          <w:lang w:eastAsia="en-US"/>
        </w:rPr>
        <w:t>Источники к теме:</w:t>
      </w:r>
    </w:p>
    <w:p w:rsidR="00B84321" w:rsidRPr="00B84321" w:rsidRDefault="00B84321" w:rsidP="00200A89">
      <w:pPr>
        <w:spacing w:after="160" w:line="259" w:lineRule="auto"/>
        <w:contextualSpacing/>
        <w:rPr>
          <w:rFonts w:eastAsia="Calibri"/>
          <w:szCs w:val="28"/>
          <w:lang w:eastAsia="en-US"/>
        </w:rPr>
      </w:pPr>
      <w:r w:rsidRPr="00B84321">
        <w:rPr>
          <w:rFonts w:eastAsia="Calibri"/>
          <w:szCs w:val="28"/>
          <w:lang w:eastAsia="en-US"/>
        </w:rPr>
        <w:t xml:space="preserve">Цой Л.Н. Информационная война как форма виртуального конфликта. Режим доступа: </w:t>
      </w:r>
      <w:hyperlink r:id="rId50" w:history="1">
        <w:r w:rsidRPr="00B84321">
          <w:rPr>
            <w:rFonts w:eastAsia="Calibri"/>
            <w:color w:val="0000FF"/>
            <w:szCs w:val="28"/>
            <w:u w:val="single"/>
            <w:lang w:eastAsia="en-US"/>
          </w:rPr>
          <w:t>http://conflictmanagement.ru/nformatsionnaya-voyna-kak-forma-virtualnogo-konflikta</w:t>
        </w:r>
      </w:hyperlink>
    </w:p>
    <w:p w:rsidR="00403687" w:rsidRPr="009F0023" w:rsidRDefault="009F0023" w:rsidP="00B84321">
      <w:pPr>
        <w:pStyle w:val="1"/>
        <w:spacing w:after="240"/>
        <w:ind w:firstLine="709"/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</w:pPr>
      <w:bookmarkStart w:id="9" w:name="_Toc7101344"/>
      <w:r w:rsidRPr="009F0023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>9.</w:t>
      </w:r>
      <w:r w:rsidRPr="009F0023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ab/>
      </w:r>
      <w:r w:rsidRPr="009F0023">
        <w:rPr>
          <w:rFonts w:ascii="Times New Roman" w:hAnsi="Times New Roman" w:cs="Times New Roman"/>
          <w:b/>
          <w:color w:val="auto"/>
          <w:sz w:val="24"/>
          <w:szCs w:val="24"/>
        </w:rPr>
        <w:t>Программное обеспечение и Интернет-ресурсы</w:t>
      </w:r>
      <w:bookmarkEnd w:id="9"/>
    </w:p>
    <w:p w:rsidR="009F0023" w:rsidRPr="00102B79" w:rsidRDefault="009F0023" w:rsidP="009F0023">
      <w:pPr>
        <w:spacing w:after="160" w:line="259" w:lineRule="auto"/>
        <w:ind w:firstLine="709"/>
        <w:contextualSpacing/>
        <w:rPr>
          <w:rFonts w:eastAsia="Calibri"/>
          <w:lang w:eastAsia="en-US"/>
        </w:rPr>
      </w:pPr>
      <w:r w:rsidRPr="009F0023">
        <w:rPr>
          <w:rFonts w:eastAsia="Calibri"/>
          <w:lang w:eastAsia="en-US"/>
        </w:rPr>
        <w:t>При проведении учебных занятий организация обеспечивает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проводимых организацией, в том числе с учетом региональных особенностей профессиональной деятельности выпускников и потребностей работодателей)</w:t>
      </w:r>
    </w:p>
    <w:p w:rsidR="009F0023" w:rsidRPr="009F0023" w:rsidRDefault="009F0023" w:rsidP="009F0023">
      <w:pPr>
        <w:ind w:firstLine="709"/>
        <w:jc w:val="both"/>
        <w:rPr>
          <w:szCs w:val="28"/>
          <w:lang w:eastAsia="zh-CN"/>
        </w:rPr>
      </w:pPr>
      <w:r w:rsidRPr="009F0023">
        <w:rPr>
          <w:szCs w:val="28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9F0023" w:rsidRPr="009F0023" w:rsidRDefault="009F0023" w:rsidP="009F0023">
      <w:pPr>
        <w:spacing w:line="259" w:lineRule="auto"/>
        <w:rPr>
          <w:rFonts w:eastAsia="Calibri"/>
          <w:b/>
          <w:szCs w:val="28"/>
          <w:lang w:eastAsia="en-US"/>
        </w:rPr>
      </w:pPr>
      <w:r w:rsidRPr="009F0023">
        <w:rPr>
          <w:rFonts w:eastAsia="Calibri"/>
          <w:b/>
          <w:szCs w:val="28"/>
          <w:lang w:eastAsia="en-US"/>
        </w:rPr>
        <w:t>Операционные системы:</w:t>
      </w:r>
    </w:p>
    <w:p w:rsidR="009F0023" w:rsidRPr="009F0023" w:rsidRDefault="009F0023" w:rsidP="00BE33B1">
      <w:pPr>
        <w:numPr>
          <w:ilvl w:val="0"/>
          <w:numId w:val="42"/>
        </w:numPr>
        <w:spacing w:line="259" w:lineRule="auto"/>
        <w:rPr>
          <w:rFonts w:eastAsia="Calibri"/>
          <w:szCs w:val="28"/>
          <w:lang w:val="en-US" w:eastAsia="en-US"/>
        </w:rPr>
      </w:pPr>
      <w:r w:rsidRPr="009F0023">
        <w:rPr>
          <w:rFonts w:eastAsia="Calibri"/>
          <w:szCs w:val="28"/>
          <w:lang w:val="en-US" w:eastAsia="en-US"/>
        </w:rPr>
        <w:t>Windows 7 Professional</w:t>
      </w:r>
    </w:p>
    <w:p w:rsidR="009F0023" w:rsidRPr="009F0023" w:rsidRDefault="009F0023" w:rsidP="009F0023">
      <w:pPr>
        <w:rPr>
          <w:rFonts w:eastAsia="Calibri"/>
          <w:b/>
          <w:szCs w:val="28"/>
          <w:lang w:val="en-US" w:eastAsia="en-US"/>
        </w:rPr>
      </w:pPr>
      <w:proofErr w:type="spellStart"/>
      <w:r w:rsidRPr="009F0023">
        <w:rPr>
          <w:rFonts w:eastAsia="Calibri"/>
          <w:b/>
          <w:szCs w:val="28"/>
          <w:lang w:val="en-US" w:eastAsia="en-US"/>
        </w:rPr>
        <w:t>Пакет</w:t>
      </w:r>
      <w:proofErr w:type="spellEnd"/>
      <w:r w:rsidRPr="009F0023">
        <w:rPr>
          <w:rFonts w:eastAsia="Calibri"/>
          <w:b/>
          <w:szCs w:val="28"/>
          <w:lang w:val="en-US" w:eastAsia="en-US"/>
        </w:rPr>
        <w:t xml:space="preserve"> </w:t>
      </w:r>
      <w:proofErr w:type="spellStart"/>
      <w:r w:rsidRPr="009F0023">
        <w:rPr>
          <w:rFonts w:eastAsia="Calibri"/>
          <w:b/>
          <w:szCs w:val="28"/>
          <w:lang w:val="en-US" w:eastAsia="en-US"/>
        </w:rPr>
        <w:t>офисных</w:t>
      </w:r>
      <w:proofErr w:type="spellEnd"/>
      <w:r w:rsidRPr="009F0023">
        <w:rPr>
          <w:rFonts w:eastAsia="Calibri"/>
          <w:b/>
          <w:szCs w:val="28"/>
          <w:lang w:val="en-US" w:eastAsia="en-US"/>
        </w:rPr>
        <w:t xml:space="preserve"> </w:t>
      </w:r>
      <w:proofErr w:type="spellStart"/>
      <w:r w:rsidRPr="009F0023">
        <w:rPr>
          <w:rFonts w:eastAsia="Calibri"/>
          <w:b/>
          <w:szCs w:val="28"/>
          <w:lang w:val="en-US" w:eastAsia="en-US"/>
        </w:rPr>
        <w:t>программ</w:t>
      </w:r>
      <w:proofErr w:type="spellEnd"/>
      <w:r w:rsidRPr="009F0023">
        <w:rPr>
          <w:rFonts w:eastAsia="Calibri"/>
          <w:b/>
          <w:szCs w:val="28"/>
          <w:lang w:val="en-US" w:eastAsia="en-US"/>
        </w:rPr>
        <w:t>:</w:t>
      </w:r>
    </w:p>
    <w:p w:rsidR="009F0023" w:rsidRPr="009F0023" w:rsidRDefault="009F0023" w:rsidP="00BE33B1">
      <w:pPr>
        <w:numPr>
          <w:ilvl w:val="0"/>
          <w:numId w:val="41"/>
        </w:numPr>
        <w:spacing w:line="259" w:lineRule="auto"/>
        <w:rPr>
          <w:rFonts w:eastAsia="Calibri"/>
          <w:szCs w:val="28"/>
          <w:lang w:val="en-US" w:eastAsia="en-US"/>
        </w:rPr>
      </w:pPr>
      <w:r w:rsidRPr="009F0023">
        <w:rPr>
          <w:rFonts w:eastAsia="Calibri"/>
          <w:szCs w:val="28"/>
          <w:lang w:val="en-US" w:eastAsia="en-US"/>
        </w:rPr>
        <w:t xml:space="preserve">ABBYY FineReader 14 Business </w:t>
      </w:r>
      <w:proofErr w:type="gramStart"/>
      <w:r w:rsidRPr="009F0023">
        <w:rPr>
          <w:rFonts w:eastAsia="Calibri"/>
          <w:szCs w:val="28"/>
          <w:lang w:val="en-US" w:eastAsia="en-US"/>
        </w:rPr>
        <w:t>1 year</w:t>
      </w:r>
      <w:proofErr w:type="gramEnd"/>
      <w:r w:rsidRPr="009F0023">
        <w:rPr>
          <w:rFonts w:eastAsia="Calibri"/>
          <w:szCs w:val="28"/>
          <w:lang w:val="en-US" w:eastAsia="en-US"/>
        </w:rPr>
        <w:t xml:space="preserve"> (Per Seat) Academic</w:t>
      </w:r>
    </w:p>
    <w:p w:rsidR="009F0023" w:rsidRPr="009F0023" w:rsidRDefault="009F0023" w:rsidP="00BE33B1">
      <w:pPr>
        <w:numPr>
          <w:ilvl w:val="0"/>
          <w:numId w:val="41"/>
        </w:numPr>
        <w:spacing w:line="259" w:lineRule="auto"/>
        <w:rPr>
          <w:rFonts w:eastAsia="Calibri"/>
          <w:szCs w:val="28"/>
          <w:lang w:val="en-US" w:eastAsia="en-US"/>
        </w:rPr>
      </w:pPr>
      <w:r w:rsidRPr="009F0023">
        <w:rPr>
          <w:rFonts w:eastAsia="Calibri"/>
          <w:szCs w:val="28"/>
          <w:lang w:val="en-US" w:eastAsia="en-US"/>
        </w:rPr>
        <w:t>Microsoft Office 2016 Outlook</w:t>
      </w:r>
    </w:p>
    <w:p w:rsidR="009F0023" w:rsidRPr="009F0023" w:rsidRDefault="009F0023" w:rsidP="00BE33B1">
      <w:pPr>
        <w:numPr>
          <w:ilvl w:val="0"/>
          <w:numId w:val="41"/>
        </w:numPr>
        <w:spacing w:line="259" w:lineRule="auto"/>
        <w:rPr>
          <w:rFonts w:eastAsia="Calibri"/>
          <w:szCs w:val="28"/>
          <w:lang w:val="en-US" w:eastAsia="en-US"/>
        </w:rPr>
      </w:pPr>
      <w:r>
        <w:rPr>
          <w:rFonts w:eastAsia="Calibri"/>
          <w:szCs w:val="28"/>
          <w:lang w:val="en-US" w:eastAsia="en-US"/>
        </w:rPr>
        <w:lastRenderedPageBreak/>
        <w:t xml:space="preserve">Microsoft Office 2016 </w:t>
      </w:r>
      <w:r w:rsidRPr="009F0023">
        <w:rPr>
          <w:rFonts w:eastAsia="Calibri"/>
          <w:szCs w:val="28"/>
          <w:lang w:val="en-US" w:eastAsia="en-US"/>
        </w:rPr>
        <w:t>Word</w:t>
      </w:r>
    </w:p>
    <w:p w:rsidR="009F0023" w:rsidRPr="009F0023" w:rsidRDefault="009F0023" w:rsidP="00BE33B1">
      <w:pPr>
        <w:numPr>
          <w:ilvl w:val="0"/>
          <w:numId w:val="41"/>
        </w:numPr>
        <w:spacing w:line="259" w:lineRule="auto"/>
        <w:rPr>
          <w:rFonts w:eastAsia="Calibri"/>
          <w:szCs w:val="28"/>
          <w:lang w:val="en-US" w:eastAsia="en-US"/>
        </w:rPr>
      </w:pPr>
      <w:r w:rsidRPr="009F0023">
        <w:rPr>
          <w:rFonts w:eastAsia="Calibri"/>
          <w:szCs w:val="28"/>
          <w:lang w:val="en-US" w:eastAsia="en-US"/>
        </w:rPr>
        <w:t>Microsoft Office 2016 Excel</w:t>
      </w:r>
    </w:p>
    <w:p w:rsidR="009F0023" w:rsidRPr="009F0023" w:rsidRDefault="009F0023" w:rsidP="00BE33B1">
      <w:pPr>
        <w:numPr>
          <w:ilvl w:val="0"/>
          <w:numId w:val="41"/>
        </w:numPr>
        <w:spacing w:line="259" w:lineRule="auto"/>
        <w:rPr>
          <w:rFonts w:eastAsia="Calibri"/>
          <w:szCs w:val="28"/>
          <w:lang w:val="en-US" w:eastAsia="en-US"/>
        </w:rPr>
      </w:pPr>
      <w:r w:rsidRPr="009F0023">
        <w:rPr>
          <w:rFonts w:eastAsia="Calibri"/>
          <w:szCs w:val="28"/>
          <w:lang w:val="en-US" w:eastAsia="en-US"/>
        </w:rPr>
        <w:t>Microsoft Office 2016 PowerPoint</w:t>
      </w:r>
    </w:p>
    <w:p w:rsidR="009F0023" w:rsidRPr="009F0023" w:rsidRDefault="009F0023" w:rsidP="00BE33B1">
      <w:pPr>
        <w:numPr>
          <w:ilvl w:val="0"/>
          <w:numId w:val="41"/>
        </w:numPr>
        <w:spacing w:line="259" w:lineRule="auto"/>
        <w:rPr>
          <w:rFonts w:eastAsia="Calibri"/>
          <w:szCs w:val="28"/>
          <w:lang w:val="en-US" w:eastAsia="en-US"/>
        </w:rPr>
      </w:pPr>
      <w:r w:rsidRPr="009F0023">
        <w:rPr>
          <w:rFonts w:eastAsia="Calibri"/>
          <w:szCs w:val="28"/>
          <w:lang w:val="en-US" w:eastAsia="en-US"/>
        </w:rPr>
        <w:t>Microsoft Office 2016 OneNote</w:t>
      </w:r>
    </w:p>
    <w:p w:rsidR="009F0023" w:rsidRPr="009F0023" w:rsidRDefault="009F0023" w:rsidP="00BE33B1">
      <w:pPr>
        <w:numPr>
          <w:ilvl w:val="0"/>
          <w:numId w:val="41"/>
        </w:numPr>
        <w:spacing w:line="259" w:lineRule="auto"/>
        <w:rPr>
          <w:rFonts w:eastAsia="Calibri"/>
          <w:szCs w:val="28"/>
          <w:lang w:val="en-US" w:eastAsia="en-US"/>
        </w:rPr>
      </w:pPr>
      <w:r w:rsidRPr="009F0023">
        <w:rPr>
          <w:rFonts w:eastAsia="Calibri"/>
          <w:szCs w:val="28"/>
          <w:lang w:val="en-US" w:eastAsia="en-US"/>
        </w:rPr>
        <w:t>Microsoft Office 2016 SharePoint</w:t>
      </w:r>
    </w:p>
    <w:p w:rsidR="009F0023" w:rsidRPr="009F0023" w:rsidRDefault="009F0023" w:rsidP="00BE33B1">
      <w:pPr>
        <w:numPr>
          <w:ilvl w:val="0"/>
          <w:numId w:val="41"/>
        </w:numPr>
        <w:spacing w:line="259" w:lineRule="auto"/>
        <w:rPr>
          <w:rFonts w:eastAsia="Calibri"/>
          <w:szCs w:val="28"/>
          <w:lang w:val="en-US" w:eastAsia="en-US"/>
        </w:rPr>
      </w:pPr>
      <w:r w:rsidRPr="009F0023">
        <w:rPr>
          <w:rFonts w:eastAsia="Calibri"/>
          <w:szCs w:val="28"/>
          <w:lang w:val="en-US" w:eastAsia="en-US"/>
        </w:rPr>
        <w:t>Microsoft Office 2016 Microsoft Teams</w:t>
      </w:r>
    </w:p>
    <w:p w:rsidR="009F0023" w:rsidRPr="009F0023" w:rsidRDefault="009F0023" w:rsidP="00BE33B1">
      <w:pPr>
        <w:numPr>
          <w:ilvl w:val="0"/>
          <w:numId w:val="41"/>
        </w:numPr>
        <w:spacing w:line="259" w:lineRule="auto"/>
        <w:rPr>
          <w:rFonts w:eastAsia="Calibri"/>
          <w:szCs w:val="28"/>
          <w:lang w:eastAsia="en-US"/>
        </w:rPr>
      </w:pPr>
      <w:r w:rsidRPr="009F0023">
        <w:rPr>
          <w:rFonts w:eastAsia="Calibri"/>
          <w:szCs w:val="28"/>
          <w:lang w:val="en-US" w:eastAsia="en-US"/>
        </w:rPr>
        <w:t xml:space="preserve">Microsoft Office 2016 </w:t>
      </w:r>
      <w:proofErr w:type="spellStart"/>
      <w:r w:rsidRPr="009F0023">
        <w:rPr>
          <w:rFonts w:eastAsia="Calibri"/>
          <w:szCs w:val="28"/>
          <w:lang w:eastAsia="en-US"/>
        </w:rPr>
        <w:t>Access</w:t>
      </w:r>
      <w:proofErr w:type="spellEnd"/>
    </w:p>
    <w:p w:rsidR="009F0023" w:rsidRPr="009F0023" w:rsidRDefault="009F0023" w:rsidP="00BE33B1">
      <w:pPr>
        <w:numPr>
          <w:ilvl w:val="0"/>
          <w:numId w:val="41"/>
        </w:numPr>
        <w:spacing w:line="259" w:lineRule="auto"/>
        <w:rPr>
          <w:rFonts w:eastAsia="Calibri"/>
          <w:szCs w:val="28"/>
          <w:lang w:eastAsia="en-US"/>
        </w:rPr>
      </w:pPr>
      <w:r w:rsidRPr="009F0023">
        <w:rPr>
          <w:rFonts w:eastAsia="Calibri"/>
          <w:szCs w:val="28"/>
          <w:lang w:val="en-US" w:eastAsia="en-US"/>
        </w:rPr>
        <w:t xml:space="preserve">Microsoft Office 2016 </w:t>
      </w:r>
      <w:proofErr w:type="spellStart"/>
      <w:r w:rsidRPr="009F0023">
        <w:rPr>
          <w:rFonts w:eastAsia="Calibri"/>
          <w:szCs w:val="28"/>
          <w:lang w:eastAsia="en-US"/>
        </w:rPr>
        <w:t>Publisher</w:t>
      </w:r>
      <w:proofErr w:type="spellEnd"/>
    </w:p>
    <w:p w:rsidR="009F0023" w:rsidRPr="009F0023" w:rsidRDefault="009F0023" w:rsidP="00BE33B1">
      <w:pPr>
        <w:numPr>
          <w:ilvl w:val="0"/>
          <w:numId w:val="41"/>
        </w:numPr>
        <w:spacing w:line="259" w:lineRule="auto"/>
        <w:rPr>
          <w:rFonts w:eastAsia="Calibri"/>
          <w:szCs w:val="28"/>
          <w:lang w:val="en-US" w:eastAsia="en-US"/>
        </w:rPr>
      </w:pPr>
      <w:r w:rsidRPr="009F0023">
        <w:rPr>
          <w:rFonts w:eastAsia="Calibri"/>
          <w:szCs w:val="28"/>
          <w:lang w:val="en-US" w:eastAsia="en-US"/>
        </w:rPr>
        <w:t xml:space="preserve">1С: </w:t>
      </w:r>
      <w:proofErr w:type="spellStart"/>
      <w:r w:rsidRPr="009F0023">
        <w:rPr>
          <w:rFonts w:eastAsia="Calibri"/>
          <w:szCs w:val="28"/>
          <w:lang w:val="en-US" w:eastAsia="en-US"/>
        </w:rPr>
        <w:t>Университет</w:t>
      </w:r>
      <w:proofErr w:type="spellEnd"/>
    </w:p>
    <w:p w:rsidR="009F0023" w:rsidRPr="009F0023" w:rsidRDefault="009F0023" w:rsidP="00BE33B1">
      <w:pPr>
        <w:numPr>
          <w:ilvl w:val="0"/>
          <w:numId w:val="41"/>
        </w:numPr>
        <w:spacing w:line="259" w:lineRule="auto"/>
        <w:rPr>
          <w:rFonts w:eastAsia="Calibri"/>
          <w:szCs w:val="28"/>
          <w:lang w:eastAsia="en-US"/>
        </w:rPr>
      </w:pPr>
      <w:r w:rsidRPr="009F0023">
        <w:rPr>
          <w:rFonts w:eastAsia="Calibri"/>
          <w:szCs w:val="28"/>
          <w:lang w:eastAsia="en-US"/>
        </w:rPr>
        <w:t>Учебные планы ВО и УП ВПО</w:t>
      </w:r>
    </w:p>
    <w:p w:rsidR="009F0023" w:rsidRPr="009F0023" w:rsidRDefault="009F0023" w:rsidP="009F0023">
      <w:pPr>
        <w:rPr>
          <w:b/>
          <w:sz w:val="22"/>
          <w:lang w:eastAsia="en-US"/>
        </w:rPr>
      </w:pPr>
      <w:r w:rsidRPr="009F0023">
        <w:rPr>
          <w:b/>
          <w:sz w:val="22"/>
          <w:lang w:eastAsia="en-US"/>
        </w:rPr>
        <w:t>Антивирусные программы:</w:t>
      </w:r>
    </w:p>
    <w:p w:rsidR="009F0023" w:rsidRPr="009F0023" w:rsidRDefault="009F0023" w:rsidP="00BE33B1">
      <w:pPr>
        <w:numPr>
          <w:ilvl w:val="0"/>
          <w:numId w:val="43"/>
        </w:numPr>
        <w:spacing w:line="259" w:lineRule="auto"/>
        <w:rPr>
          <w:rFonts w:eastAsia="Calibri"/>
          <w:szCs w:val="28"/>
          <w:lang w:val="en-US" w:eastAsia="en-US"/>
        </w:rPr>
      </w:pPr>
      <w:r w:rsidRPr="009F0023">
        <w:rPr>
          <w:rFonts w:eastAsia="Calibri"/>
          <w:szCs w:val="28"/>
          <w:lang w:val="en-US" w:eastAsia="en-US"/>
        </w:rPr>
        <w:t>Kaspersky Endpoint Security</w:t>
      </w:r>
    </w:p>
    <w:p w:rsidR="009F0023" w:rsidRPr="009F0023" w:rsidRDefault="009F0023" w:rsidP="009F0023">
      <w:pPr>
        <w:spacing w:line="259" w:lineRule="auto"/>
        <w:rPr>
          <w:rFonts w:eastAsia="Calibri"/>
          <w:b/>
          <w:szCs w:val="28"/>
          <w:lang w:val="en-US" w:eastAsia="en-US"/>
        </w:rPr>
      </w:pPr>
      <w:r w:rsidRPr="009F0023">
        <w:rPr>
          <w:rFonts w:eastAsia="Calibri"/>
          <w:b/>
          <w:szCs w:val="28"/>
          <w:lang w:eastAsia="en-US"/>
        </w:rPr>
        <w:t>Другое</w:t>
      </w:r>
      <w:r w:rsidRPr="009F0023">
        <w:rPr>
          <w:rFonts w:eastAsia="Calibri"/>
          <w:b/>
          <w:szCs w:val="28"/>
          <w:lang w:val="en-US" w:eastAsia="en-US"/>
        </w:rPr>
        <w:t xml:space="preserve"> </w:t>
      </w:r>
      <w:r w:rsidRPr="009F0023">
        <w:rPr>
          <w:rFonts w:eastAsia="Calibri"/>
          <w:b/>
          <w:szCs w:val="28"/>
          <w:lang w:eastAsia="en-US"/>
        </w:rPr>
        <w:t>ПО</w:t>
      </w:r>
      <w:r w:rsidRPr="009F0023">
        <w:rPr>
          <w:rFonts w:eastAsia="Calibri"/>
          <w:b/>
          <w:szCs w:val="28"/>
          <w:lang w:val="en-US" w:eastAsia="en-US"/>
        </w:rPr>
        <w:t>:</w:t>
      </w:r>
    </w:p>
    <w:p w:rsidR="009F0023" w:rsidRPr="009F0023" w:rsidRDefault="009F0023" w:rsidP="00BE33B1">
      <w:pPr>
        <w:numPr>
          <w:ilvl w:val="0"/>
          <w:numId w:val="43"/>
        </w:numPr>
        <w:spacing w:line="259" w:lineRule="auto"/>
        <w:rPr>
          <w:rFonts w:eastAsia="Calibri"/>
          <w:szCs w:val="28"/>
          <w:lang w:eastAsia="en-US"/>
        </w:rPr>
      </w:pPr>
      <w:proofErr w:type="spellStart"/>
      <w:r w:rsidRPr="009F0023">
        <w:rPr>
          <w:rFonts w:eastAsia="Calibri"/>
          <w:szCs w:val="28"/>
          <w:lang w:eastAsia="en-US"/>
        </w:rPr>
        <w:t>Mozilla</w:t>
      </w:r>
      <w:proofErr w:type="spellEnd"/>
      <w:r w:rsidRPr="009F0023">
        <w:rPr>
          <w:rFonts w:eastAsia="Calibri"/>
          <w:szCs w:val="28"/>
          <w:lang w:eastAsia="en-US"/>
        </w:rPr>
        <w:t xml:space="preserve"> </w:t>
      </w:r>
      <w:proofErr w:type="spellStart"/>
      <w:r w:rsidRPr="009F0023">
        <w:rPr>
          <w:rFonts w:eastAsia="Calibri"/>
          <w:szCs w:val="28"/>
          <w:lang w:eastAsia="en-US"/>
        </w:rPr>
        <w:t>Firefox</w:t>
      </w:r>
      <w:proofErr w:type="spellEnd"/>
    </w:p>
    <w:p w:rsidR="009F0023" w:rsidRPr="009F0023" w:rsidRDefault="009F0023" w:rsidP="009F0023">
      <w:pPr>
        <w:ind w:firstLine="709"/>
        <w:jc w:val="both"/>
        <w:rPr>
          <w:szCs w:val="28"/>
          <w:lang w:eastAsia="zh-CN"/>
        </w:rPr>
      </w:pPr>
      <w:r w:rsidRPr="009F0023">
        <w:rPr>
          <w:szCs w:val="28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9F0023" w:rsidRPr="009F0023" w:rsidRDefault="009F0023" w:rsidP="009F0023">
      <w:pPr>
        <w:jc w:val="both"/>
        <w:rPr>
          <w:szCs w:val="28"/>
          <w:lang w:eastAsia="zh-CN"/>
        </w:rPr>
      </w:pPr>
      <w:r w:rsidRPr="009F0023">
        <w:rPr>
          <w:szCs w:val="28"/>
          <w:lang w:eastAsia="zh-CN"/>
        </w:rPr>
        <w:t xml:space="preserve">Электронно-библиотечная система «Лань»: </w:t>
      </w:r>
      <w:hyperlink r:id="rId51" w:history="1">
        <w:r w:rsidRPr="009F0023">
          <w:rPr>
            <w:color w:val="0563C1"/>
            <w:szCs w:val="28"/>
            <w:u w:val="single"/>
            <w:lang w:eastAsia="zh-CN"/>
          </w:rPr>
          <w:t>https://e.lanbook.com/</w:t>
        </w:r>
      </w:hyperlink>
      <w:r w:rsidRPr="009F0023">
        <w:rPr>
          <w:szCs w:val="28"/>
          <w:lang w:eastAsia="zh-CN"/>
        </w:rPr>
        <w:t xml:space="preserve"> </w:t>
      </w:r>
    </w:p>
    <w:p w:rsidR="009F0023" w:rsidRPr="009F0023" w:rsidRDefault="009F0023" w:rsidP="009F0023">
      <w:pPr>
        <w:jc w:val="both"/>
      </w:pPr>
      <w:r w:rsidRPr="009F0023">
        <w:t>Электронная библиотека «</w:t>
      </w:r>
      <w:proofErr w:type="spellStart"/>
      <w:r w:rsidRPr="009F0023">
        <w:t>Юрайт</w:t>
      </w:r>
      <w:proofErr w:type="spellEnd"/>
      <w:r w:rsidRPr="009F0023">
        <w:t>»</w:t>
      </w:r>
      <w:r>
        <w:t xml:space="preserve"> </w:t>
      </w:r>
      <w:hyperlink r:id="rId52" w:history="1">
        <w:r w:rsidRPr="009F0023">
          <w:rPr>
            <w:color w:val="0563C1"/>
            <w:u w:val="single"/>
          </w:rPr>
          <w:t>https://biblio-online.ru/</w:t>
        </w:r>
      </w:hyperlink>
    </w:p>
    <w:p w:rsidR="003D41D3" w:rsidRPr="003D41D3" w:rsidRDefault="003D41D3" w:rsidP="00B84321">
      <w:pPr>
        <w:pStyle w:val="1"/>
        <w:spacing w:after="240"/>
        <w:ind w:firstLine="709"/>
        <w:rPr>
          <w:rFonts w:ascii="Times New Roman" w:hAnsi="Times New Roman" w:cs="Times New Roman"/>
          <w:b/>
          <w:color w:val="auto"/>
          <w:sz w:val="24"/>
        </w:rPr>
      </w:pPr>
      <w:bookmarkStart w:id="10" w:name="_Toc7101345"/>
      <w:r w:rsidRPr="003D41D3">
        <w:rPr>
          <w:rFonts w:ascii="Times New Roman" w:hAnsi="Times New Roman" w:cs="Times New Roman"/>
          <w:b/>
          <w:color w:val="auto"/>
          <w:sz w:val="24"/>
        </w:rPr>
        <w:t>10.</w:t>
      </w:r>
      <w:r w:rsidRPr="003D41D3">
        <w:rPr>
          <w:rFonts w:ascii="Times New Roman" w:hAnsi="Times New Roman" w:cs="Times New Roman"/>
          <w:b/>
          <w:color w:val="auto"/>
          <w:sz w:val="24"/>
        </w:rPr>
        <w:tab/>
        <w:t>Материально-техническое обеспечение дисциплины</w:t>
      </w:r>
      <w:bookmarkEnd w:id="10"/>
    </w:p>
    <w:p w:rsidR="003D41D3" w:rsidRDefault="003D41D3" w:rsidP="003D41D3">
      <w:pPr>
        <w:ind w:firstLine="709"/>
        <w:jc w:val="both"/>
      </w:pPr>
      <w:r>
        <w:t>Освоение дисциплины предполагает использование академической аудитории для проведения лекционных и семинарских занятий с необходимыми техническими средствами (компьютер, проектор, доска).</w:t>
      </w:r>
    </w:p>
    <w:p w:rsidR="00F11C00" w:rsidRDefault="00F11C00" w:rsidP="003D41D3">
      <w:pPr>
        <w:ind w:firstLine="709"/>
        <w:jc w:val="both"/>
      </w:pPr>
    </w:p>
    <w:p w:rsidR="00BE33B1" w:rsidRDefault="00BE33B1" w:rsidP="00BE33B1">
      <w:pPr>
        <w:jc w:val="both"/>
        <w:rPr>
          <w:b/>
        </w:rPr>
      </w:pPr>
      <w:r>
        <w:rPr>
          <w:b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:rsidR="00BE33B1" w:rsidRDefault="00BE33B1" w:rsidP="00BE33B1">
      <w:pPr>
        <w:jc w:val="both"/>
        <w:rPr>
          <w:bCs/>
        </w:rPr>
      </w:pPr>
    </w:p>
    <w:p w:rsidR="00BE33B1" w:rsidRDefault="00BE33B1" w:rsidP="00BE33B1">
      <w:pPr>
        <w:jc w:val="both"/>
        <w:rPr>
          <w:bCs/>
        </w:rPr>
      </w:pPr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BE33B1" w:rsidRDefault="00BE33B1" w:rsidP="00BE33B1">
      <w:pPr>
        <w:jc w:val="both"/>
        <w:outlineLvl w:val="6"/>
      </w:pPr>
    </w:p>
    <w:p w:rsidR="00BE33B1" w:rsidRDefault="00BE33B1" w:rsidP="00BE33B1">
      <w:pPr>
        <w:numPr>
          <w:ilvl w:val="0"/>
          <w:numId w:val="46"/>
        </w:numPr>
        <w:ind w:firstLine="0"/>
        <w:jc w:val="both"/>
      </w:pPr>
      <w:r>
        <w:t xml:space="preserve">для слепых и слабовидящих: </w:t>
      </w:r>
    </w:p>
    <w:p w:rsidR="00BE33B1" w:rsidRDefault="00BE33B1" w:rsidP="00BE33B1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E33B1" w:rsidRDefault="00BE33B1" w:rsidP="00BE33B1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BE33B1" w:rsidRDefault="00BE33B1" w:rsidP="00BE33B1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:rsidR="00BE33B1" w:rsidRDefault="00BE33B1" w:rsidP="00BE33B1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BE33B1" w:rsidRDefault="00BE33B1" w:rsidP="00BE33B1">
      <w:pPr>
        <w:jc w:val="both"/>
      </w:pPr>
      <w:r>
        <w:t xml:space="preserve">- письменные задания оформляются увеличенным шрифтом; </w:t>
      </w:r>
    </w:p>
    <w:p w:rsidR="00BE33B1" w:rsidRDefault="00BE33B1" w:rsidP="00BE33B1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BE33B1" w:rsidRDefault="00BE33B1" w:rsidP="00BE33B1">
      <w:pPr>
        <w:numPr>
          <w:ilvl w:val="0"/>
          <w:numId w:val="46"/>
        </w:numPr>
        <w:ind w:firstLine="0"/>
        <w:jc w:val="both"/>
      </w:pPr>
      <w:r>
        <w:t xml:space="preserve">для глухих и слабослышащих: </w:t>
      </w:r>
    </w:p>
    <w:p w:rsidR="00BE33B1" w:rsidRDefault="00BE33B1" w:rsidP="00BE33B1">
      <w:pPr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BE33B1" w:rsidRDefault="00BE33B1" w:rsidP="00BE33B1">
      <w:pPr>
        <w:jc w:val="both"/>
      </w:pPr>
      <w:r>
        <w:t>- письменные задания выполняются на компьютере в письменной форме;</w:t>
      </w:r>
    </w:p>
    <w:p w:rsidR="00BE33B1" w:rsidRDefault="00BE33B1" w:rsidP="00BE33B1">
      <w:pPr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BE33B1" w:rsidRDefault="00BE33B1" w:rsidP="00BE33B1">
      <w:pPr>
        <w:numPr>
          <w:ilvl w:val="0"/>
          <w:numId w:val="46"/>
        </w:numPr>
        <w:ind w:firstLine="0"/>
        <w:jc w:val="both"/>
      </w:pPr>
      <w:r>
        <w:t>для лиц с нарушениями опорно-двигательного аппарата:</w:t>
      </w:r>
    </w:p>
    <w:p w:rsidR="00BE33B1" w:rsidRDefault="00BE33B1" w:rsidP="00BE33B1">
      <w:pPr>
        <w:jc w:val="both"/>
      </w:pPr>
      <w:r>
        <w:lastRenderedPageBreak/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E33B1" w:rsidRDefault="00BE33B1" w:rsidP="00BE33B1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BE33B1" w:rsidRDefault="00BE33B1" w:rsidP="00BE33B1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BE33B1" w:rsidRDefault="00BE33B1" w:rsidP="00BE33B1">
      <w:pPr>
        <w:widowControl w:val="0"/>
        <w:jc w:val="both"/>
      </w:pPr>
      <w:bookmarkStart w:id="11" w:name="_Hlk494373629"/>
      <w:r>
        <w:t xml:space="preserve">При необходимости предусматривается увеличение времени для подготовки ответа. </w:t>
      </w:r>
    </w:p>
    <w:p w:rsidR="00BE33B1" w:rsidRDefault="00BE33B1" w:rsidP="00BE33B1">
      <w:pPr>
        <w:widowControl w:val="0"/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1"/>
    </w:p>
    <w:p w:rsidR="00BE33B1" w:rsidRDefault="00BE33B1" w:rsidP="00BE33B1">
      <w:pPr>
        <w:widowControl w:val="0"/>
        <w:jc w:val="both"/>
      </w:pPr>
      <w:bookmarkStart w:id="12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BE33B1" w:rsidRDefault="00BE33B1" w:rsidP="00BE33B1">
      <w:pPr>
        <w:widowControl w:val="0"/>
        <w:jc w:val="both"/>
      </w:pPr>
      <w:bookmarkStart w:id="13" w:name="_Hlk494293741"/>
      <w:bookmarkEnd w:id="12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13"/>
    </w:p>
    <w:p w:rsidR="00BE33B1" w:rsidRDefault="00BE33B1" w:rsidP="00BE33B1">
      <w:pPr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BE33B1" w:rsidRDefault="00BE33B1" w:rsidP="00BE33B1">
      <w:pPr>
        <w:numPr>
          <w:ilvl w:val="0"/>
          <w:numId w:val="47"/>
        </w:numPr>
        <w:ind w:firstLine="0"/>
        <w:jc w:val="both"/>
      </w:pPr>
      <w:r>
        <w:t>для слепых и слабовидящих:</w:t>
      </w:r>
    </w:p>
    <w:p w:rsidR="00BE33B1" w:rsidRDefault="00BE33B1" w:rsidP="00BE33B1">
      <w:pPr>
        <w:jc w:val="both"/>
      </w:pPr>
      <w:r>
        <w:t>- в печатной форме увеличенным шрифтом;</w:t>
      </w:r>
    </w:p>
    <w:p w:rsidR="00BE33B1" w:rsidRDefault="00BE33B1" w:rsidP="00BE33B1">
      <w:pPr>
        <w:jc w:val="both"/>
      </w:pPr>
      <w:r>
        <w:t>- в форме электронного документа;</w:t>
      </w:r>
    </w:p>
    <w:p w:rsidR="00BE33B1" w:rsidRDefault="00BE33B1" w:rsidP="00BE33B1">
      <w:pPr>
        <w:jc w:val="both"/>
      </w:pPr>
      <w:r>
        <w:t>- в форме аудиофайла.</w:t>
      </w:r>
    </w:p>
    <w:p w:rsidR="00BE33B1" w:rsidRDefault="00BE33B1" w:rsidP="00BE33B1">
      <w:pPr>
        <w:numPr>
          <w:ilvl w:val="0"/>
          <w:numId w:val="47"/>
        </w:numPr>
        <w:ind w:firstLine="0"/>
        <w:jc w:val="both"/>
      </w:pPr>
      <w:r>
        <w:t>для глухих и слабослышащих:</w:t>
      </w:r>
    </w:p>
    <w:p w:rsidR="00BE33B1" w:rsidRDefault="00BE33B1" w:rsidP="00BE33B1">
      <w:pPr>
        <w:jc w:val="both"/>
      </w:pPr>
      <w:r>
        <w:t>- в печатной форме;</w:t>
      </w:r>
    </w:p>
    <w:p w:rsidR="00BE33B1" w:rsidRDefault="00BE33B1" w:rsidP="00BE33B1">
      <w:pPr>
        <w:jc w:val="both"/>
      </w:pPr>
      <w:r>
        <w:t>- в форме электронного документа.</w:t>
      </w:r>
    </w:p>
    <w:p w:rsidR="00BE33B1" w:rsidRDefault="00BE33B1" w:rsidP="00BE33B1">
      <w:pPr>
        <w:numPr>
          <w:ilvl w:val="0"/>
          <w:numId w:val="47"/>
        </w:numPr>
        <w:ind w:firstLine="0"/>
        <w:jc w:val="both"/>
      </w:pPr>
      <w:r>
        <w:t>для обучающихся с нарушениями опорно-двигательного аппарата:</w:t>
      </w:r>
    </w:p>
    <w:p w:rsidR="00BE33B1" w:rsidRDefault="00BE33B1" w:rsidP="00BE33B1">
      <w:pPr>
        <w:jc w:val="both"/>
      </w:pPr>
      <w:r>
        <w:t>- в печатной форме;</w:t>
      </w:r>
    </w:p>
    <w:p w:rsidR="00BE33B1" w:rsidRDefault="00BE33B1" w:rsidP="00BE33B1">
      <w:pPr>
        <w:jc w:val="both"/>
      </w:pPr>
      <w:r>
        <w:t>- в форме электронного документа;</w:t>
      </w:r>
    </w:p>
    <w:p w:rsidR="00BE33B1" w:rsidRDefault="00BE33B1" w:rsidP="00BE33B1">
      <w:pPr>
        <w:jc w:val="both"/>
      </w:pPr>
      <w:r>
        <w:t>- в форме аудиофайла.</w:t>
      </w:r>
    </w:p>
    <w:p w:rsidR="00BE33B1" w:rsidRDefault="00BE33B1" w:rsidP="00BE33B1">
      <w:pPr>
        <w:tabs>
          <w:tab w:val="left" w:pos="0"/>
        </w:tabs>
        <w:jc w:val="both"/>
        <w:rPr>
          <w:rFonts w:eastAsia="Calibri"/>
        </w:rPr>
      </w:pPr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BE33B1" w:rsidRDefault="00BE33B1" w:rsidP="00BE33B1">
      <w:pPr>
        <w:numPr>
          <w:ilvl w:val="0"/>
          <w:numId w:val="47"/>
        </w:numPr>
        <w:tabs>
          <w:tab w:val="num" w:pos="0"/>
        </w:tabs>
        <w:ind w:firstLine="0"/>
        <w:jc w:val="both"/>
      </w:pPr>
      <w:r>
        <w:t>для слепых и слабовидящих:</w:t>
      </w:r>
    </w:p>
    <w:p w:rsidR="00BE33B1" w:rsidRDefault="00BE33B1" w:rsidP="00BE33B1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устройством для сканирования и чтения с камерой SARA CE;</w:t>
      </w:r>
    </w:p>
    <w:p w:rsidR="00BE33B1" w:rsidRDefault="00BE33B1" w:rsidP="00BE33B1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 xml:space="preserve">PAC </w:t>
      </w:r>
      <w:proofErr w:type="spellStart"/>
      <w:r>
        <w:rPr>
          <w:shd w:val="clear" w:color="auto" w:fill="FFFFFF"/>
        </w:rPr>
        <w:t>Mate</w:t>
      </w:r>
      <w:proofErr w:type="spellEnd"/>
      <w:r>
        <w:rPr>
          <w:shd w:val="clear" w:color="auto" w:fill="FFFFFF"/>
        </w:rPr>
        <w:t xml:space="preserve"> 20;</w:t>
      </w:r>
    </w:p>
    <w:p w:rsidR="00BE33B1" w:rsidRDefault="00BE33B1" w:rsidP="00BE33B1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 xml:space="preserve">- принтером Брайля </w:t>
      </w:r>
      <w:proofErr w:type="spellStart"/>
      <w:r>
        <w:rPr>
          <w:shd w:val="clear" w:color="auto" w:fill="FFFFFF"/>
        </w:rPr>
        <w:t>EmBraille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ViewPlus</w:t>
      </w:r>
      <w:proofErr w:type="spellEnd"/>
      <w:r>
        <w:rPr>
          <w:shd w:val="clear" w:color="auto" w:fill="FFFFFF"/>
        </w:rPr>
        <w:t>;</w:t>
      </w:r>
    </w:p>
    <w:p w:rsidR="00BE33B1" w:rsidRDefault="00BE33B1" w:rsidP="00BE33B1">
      <w:pPr>
        <w:numPr>
          <w:ilvl w:val="0"/>
          <w:numId w:val="47"/>
        </w:numPr>
        <w:tabs>
          <w:tab w:val="num" w:pos="0"/>
        </w:tabs>
        <w:ind w:firstLine="0"/>
        <w:jc w:val="both"/>
      </w:pPr>
      <w:r>
        <w:t>для глухих и слабослышащих:</w:t>
      </w:r>
    </w:p>
    <w:p w:rsidR="00BE33B1" w:rsidRDefault="00BE33B1" w:rsidP="00BE33B1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BE33B1" w:rsidRDefault="00BE33B1" w:rsidP="00BE33B1">
      <w:pPr>
        <w:tabs>
          <w:tab w:val="num" w:pos="0"/>
          <w:tab w:val="left" w:pos="567"/>
          <w:tab w:val="left" w:pos="2436"/>
        </w:tabs>
        <w:jc w:val="both"/>
      </w:pPr>
      <w:r>
        <w:tab/>
        <w:t>- акустический усилитель и колонки;</w:t>
      </w:r>
    </w:p>
    <w:p w:rsidR="00BE33B1" w:rsidRDefault="00BE33B1" w:rsidP="00BE33B1">
      <w:pPr>
        <w:numPr>
          <w:ilvl w:val="0"/>
          <w:numId w:val="47"/>
        </w:numPr>
        <w:tabs>
          <w:tab w:val="num" w:pos="0"/>
        </w:tabs>
        <w:ind w:firstLine="0"/>
        <w:jc w:val="both"/>
      </w:pPr>
      <w:r>
        <w:t>для обучающихся с нарушениями опорно-двигательного аппарата:</w:t>
      </w:r>
    </w:p>
    <w:p w:rsidR="00BE33B1" w:rsidRDefault="00BE33B1" w:rsidP="00BE33B1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:rsidR="003D41D3" w:rsidRDefault="00BE33B1" w:rsidP="00BE33B1">
      <w:pPr>
        <w:jc w:val="both"/>
      </w:pPr>
      <w:r>
        <w:tab/>
        <w:t>- компьютерной техникой со специальным программным обеспечением</w:t>
      </w:r>
    </w:p>
    <w:p w:rsidR="003D41D3" w:rsidRDefault="003D41D3" w:rsidP="003D41D3">
      <w:pPr>
        <w:jc w:val="both"/>
      </w:pPr>
    </w:p>
    <w:p w:rsidR="003D41D3" w:rsidRDefault="003D41D3" w:rsidP="003D41D3">
      <w:pPr>
        <w:spacing w:before="240"/>
        <w:ind w:firstLine="709"/>
        <w:jc w:val="both"/>
      </w:pPr>
      <w:r>
        <w:t xml:space="preserve">Программа составлена в соответствии с требованиями ФГОС ВПО с учетом рекомендаций и ОПОП ВО по направлению и профилю подготовки 51.04.01 - Культурология. </w:t>
      </w:r>
    </w:p>
    <w:p w:rsidR="003D41D3" w:rsidRDefault="003D41D3" w:rsidP="003D41D3">
      <w:pPr>
        <w:spacing w:before="240" w:after="240"/>
        <w:ind w:firstLine="709"/>
        <w:jc w:val="both"/>
      </w:pPr>
      <w:r w:rsidRPr="003D41D3">
        <w:lastRenderedPageBreak/>
        <w:t xml:space="preserve">Рабочая программа «Проблема информационных войн в межкультурных коммуникациях» утверждена на заседании кафедры Культурологии Московского государственного института культуры </w:t>
      </w:r>
      <w:r w:rsidR="002E2506">
        <w:t>от 29 апреля 2021 года, протокол №8</w:t>
      </w:r>
      <w:r w:rsidRPr="003D41D3">
        <w:t>.</w:t>
      </w:r>
    </w:p>
    <w:p w:rsidR="00403687" w:rsidRPr="00102B79" w:rsidRDefault="00403687" w:rsidP="003D41D3">
      <w:pPr>
        <w:spacing w:before="240" w:after="160" w:line="259" w:lineRule="auto"/>
        <w:ind w:firstLine="709"/>
        <w:contextualSpacing/>
        <w:jc w:val="both"/>
        <w:rPr>
          <w:rFonts w:eastAsia="Calibri"/>
          <w:b/>
          <w:lang w:eastAsia="en-US"/>
        </w:rPr>
      </w:pPr>
      <w:r w:rsidRPr="00102B79">
        <w:rPr>
          <w:rFonts w:eastAsia="Calibri"/>
          <w:b/>
          <w:lang w:eastAsia="en-US"/>
        </w:rPr>
        <w:t>Авторы рабочей программы:</w:t>
      </w:r>
    </w:p>
    <w:p w:rsidR="00665CE3" w:rsidRDefault="00665CE3" w:rsidP="003D41D3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Китов Ю.В., доктор философских наук, профессор </w:t>
      </w:r>
    </w:p>
    <w:p w:rsidR="00BE33B1" w:rsidRDefault="00BE33B1" w:rsidP="003D41D3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Бондаренко Ю.К., преподаватель кафедры культурологии </w:t>
      </w:r>
    </w:p>
    <w:p w:rsidR="00BE33B1" w:rsidRDefault="00BE33B1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EA6DA2" w:rsidRDefault="00EA6DA2" w:rsidP="00BE33B1">
      <w:pPr>
        <w:contextualSpacing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lastRenderedPageBreak/>
        <w:t>АННОТАЦИЯ РАБОЧЕЙ ПРОГРАММЫ</w:t>
      </w:r>
      <w:bookmarkStart w:id="14" w:name="_GoBack"/>
      <w:bookmarkEnd w:id="14"/>
    </w:p>
    <w:p w:rsidR="00BE33B1" w:rsidRPr="0026528F" w:rsidRDefault="00BE33B1" w:rsidP="00BE33B1">
      <w:pPr>
        <w:contextualSpacing/>
        <w:jc w:val="center"/>
        <w:rPr>
          <w:b/>
        </w:rPr>
      </w:pPr>
      <w:r w:rsidRPr="0026528F">
        <w:rPr>
          <w:rFonts w:eastAsia="Calibri"/>
          <w:b/>
          <w:bCs/>
        </w:rPr>
        <w:t>Проблема информационных войн в межкультурных коммуникациях</w:t>
      </w:r>
    </w:p>
    <w:p w:rsidR="00BE33B1" w:rsidRPr="0026528F" w:rsidRDefault="00BE33B1" w:rsidP="00BE33B1">
      <w:pPr>
        <w:contextualSpacing/>
        <w:jc w:val="both"/>
      </w:pPr>
      <w:r w:rsidRPr="0026528F">
        <w:rPr>
          <w:b/>
        </w:rPr>
        <w:t>Цель освоения дисциплины:</w:t>
      </w:r>
      <w:r w:rsidRPr="0026528F">
        <w:t xml:space="preserve"> формирование устойчивого гуманитарно-духовного, профессионально-нравственного сознания магистранта в условиях перманентно конструируемых адептами на глобальном уровне конфликтов и коллизий этнического, регионального, религиозного, социального, гендерного параметров; развитие гражданского самосознания и национально-государственной идентификации магистрантов; формирование целостного знания о сущности и структуре информационных войн, конфликтов и коллизий; представление системы духовно-культурных механизмов по снятию </w:t>
      </w:r>
      <w:proofErr w:type="spellStart"/>
      <w:r w:rsidRPr="0026528F">
        <w:t>деконструктивных</w:t>
      </w:r>
      <w:proofErr w:type="spellEnd"/>
      <w:r w:rsidRPr="0026528F">
        <w:t xml:space="preserve"> действий и проявлений; практическое освоение магистрантами технологий по </w:t>
      </w:r>
      <w:proofErr w:type="spellStart"/>
      <w:r w:rsidRPr="0026528F">
        <w:t>митигированию</w:t>
      </w:r>
      <w:proofErr w:type="spellEnd"/>
      <w:r w:rsidRPr="0026528F">
        <w:t xml:space="preserve"> проблем, искусственно конструируемых посредством информационных ресурсов; репрезентировать значимость России в контексте международной политики как объективно важнейшего субъекта в процессе оптимизации взаимодействия Севера-Юга, Запада-Востока.</w:t>
      </w:r>
    </w:p>
    <w:p w:rsidR="00BE33B1" w:rsidRPr="0026528F" w:rsidRDefault="00BE33B1" w:rsidP="00BE33B1">
      <w:pPr>
        <w:shd w:val="clear" w:color="auto" w:fill="FFFFFF"/>
        <w:jc w:val="both"/>
        <w:textAlignment w:val="baseline"/>
      </w:pPr>
      <w:r w:rsidRPr="0026528F">
        <w:rPr>
          <w:b/>
        </w:rPr>
        <w:t>Место дисциплины в структуре ПООП ВО</w:t>
      </w:r>
      <w:r w:rsidRPr="0026528F">
        <w:t>: Дисциплина является обязательной, реализуется в первом и втором семестрах, общее количество часов – 108.</w:t>
      </w:r>
    </w:p>
    <w:p w:rsidR="00BE33B1" w:rsidRPr="0026528F" w:rsidRDefault="00BE33B1" w:rsidP="00BE33B1">
      <w:pPr>
        <w:shd w:val="clear" w:color="auto" w:fill="FFFFFF"/>
        <w:jc w:val="both"/>
        <w:textAlignment w:val="baseline"/>
      </w:pPr>
      <w:r w:rsidRPr="0026528F">
        <w:rPr>
          <w:b/>
        </w:rPr>
        <w:t xml:space="preserve">Компетенции обучающегося, формируемые в результате освоения дисциплины (модуля): </w:t>
      </w:r>
      <w:r w:rsidRPr="0026528F">
        <w:rPr>
          <w:rFonts w:eastAsia="Calibri"/>
          <w:bCs/>
        </w:rPr>
        <w:t xml:space="preserve">УК-1; </w:t>
      </w:r>
      <w:r w:rsidR="0043373C">
        <w:rPr>
          <w:rFonts w:eastAsia="Calibri"/>
          <w:bCs/>
        </w:rPr>
        <w:t>УК-5</w:t>
      </w:r>
      <w:r>
        <w:rPr>
          <w:rFonts w:eastAsia="Calibri"/>
          <w:bCs/>
        </w:rPr>
        <w:t>.</w:t>
      </w:r>
    </w:p>
    <w:p w:rsidR="00BE33B1" w:rsidRPr="0026528F" w:rsidRDefault="00BE33B1" w:rsidP="00BE33B1">
      <w:pPr>
        <w:tabs>
          <w:tab w:val="left" w:pos="284"/>
        </w:tabs>
        <w:jc w:val="both"/>
        <w:rPr>
          <w:b/>
        </w:rPr>
      </w:pPr>
      <w:r w:rsidRPr="0026528F">
        <w:rPr>
          <w:b/>
        </w:rPr>
        <w:t>В результате освоения дисциплины магистрант</w:t>
      </w:r>
      <w:r w:rsidRPr="0026528F">
        <w:t xml:space="preserve"> </w:t>
      </w:r>
      <w:r w:rsidRPr="0026528F">
        <w:rPr>
          <w:b/>
        </w:rPr>
        <w:t>должен:</w:t>
      </w:r>
    </w:p>
    <w:p w:rsidR="00BE33B1" w:rsidRPr="0026528F" w:rsidRDefault="00BE33B1" w:rsidP="00BE33B1">
      <w:pPr>
        <w:contextualSpacing/>
        <w:jc w:val="both"/>
      </w:pPr>
      <w:r w:rsidRPr="0026528F">
        <w:t>Знать: структуру и сущность культурных процессов и явлений; структуру и сущность информационной войны, систему информационных средств ее разработки и методы анализа; критерии классификации информационной войны, контрпропаганды, антирекламы; типологию процессов агрессивного распространения информации; технологии создания благоприятных контекстов для успешного проведения коммуникаций; систему способов участия СМИ в конфликтах; специфику тележурналистов и представителей пресс-служб в проблемных регионах.</w:t>
      </w:r>
    </w:p>
    <w:p w:rsidR="00BE33B1" w:rsidRPr="0026528F" w:rsidRDefault="00BE33B1" w:rsidP="00BE33B1">
      <w:pPr>
        <w:contextualSpacing/>
        <w:jc w:val="both"/>
      </w:pPr>
      <w:r w:rsidRPr="0026528F">
        <w:t xml:space="preserve">Уметь: готовить специальные информационные мероприятия и применять в практической гуманитарной ориентированной деятельности культуролога; оценивать риски и оправданность применения специальных информационных мероприятий; всесторонне освещать инструментарии информационного </w:t>
      </w:r>
      <w:proofErr w:type="spellStart"/>
      <w:r w:rsidRPr="0026528F">
        <w:t>митигирования</w:t>
      </w:r>
      <w:proofErr w:type="spellEnd"/>
      <w:r w:rsidRPr="0026528F">
        <w:t xml:space="preserve"> </w:t>
      </w:r>
      <w:proofErr w:type="spellStart"/>
      <w:r w:rsidRPr="0026528F">
        <w:t>деконструктивности</w:t>
      </w:r>
      <w:proofErr w:type="spellEnd"/>
      <w:r w:rsidRPr="0026528F">
        <w:t xml:space="preserve"> в кризисных ситуациях; системно анализировать механизмы влияния на общественное мнение с гуманитарной целью; определять заказчика и исполнителя коллизий, конфликтов, негативных событий.</w:t>
      </w:r>
    </w:p>
    <w:p w:rsidR="00BE33B1" w:rsidRPr="0026528F" w:rsidRDefault="00BE33B1" w:rsidP="00BE33B1">
      <w:pPr>
        <w:contextualSpacing/>
        <w:jc w:val="both"/>
      </w:pPr>
      <w:r w:rsidRPr="0026528F">
        <w:t>Владеть: навыками быстрого и эффективного отбора исходных материалов для подготовки специальных информационных мероприятий; навыками быстрого раскодирования осуществляемой информационной войны и определения ее субъектов; навыками исключения ущерба от проведенных в отношении своих или дружественных организаций специальных информационных мероприятий; приемами применения полученных знаний на практике; навыками управления информационными процессами в кризисных ситуациях;</w:t>
      </w:r>
    </w:p>
    <w:p w:rsidR="00BE33B1" w:rsidRPr="0026528F" w:rsidRDefault="00BE33B1" w:rsidP="00BE33B1">
      <w:pPr>
        <w:jc w:val="both"/>
      </w:pPr>
      <w:r w:rsidRPr="0026528F">
        <w:rPr>
          <w:b/>
        </w:rPr>
        <w:t xml:space="preserve">Общая трудоемкость дисциплины составляет: </w:t>
      </w:r>
      <w:r w:rsidRPr="0026528F">
        <w:t>4 зачетных единицы, 144 часа – очная форма обучения; 3 зачетных единицы, 108 часов – заочная форма обучения.</w:t>
      </w:r>
    </w:p>
    <w:p w:rsidR="00BE33B1" w:rsidRPr="0026528F" w:rsidRDefault="00BE33B1" w:rsidP="00BE33B1">
      <w:pPr>
        <w:tabs>
          <w:tab w:val="left" w:pos="284"/>
        </w:tabs>
        <w:jc w:val="both"/>
      </w:pPr>
      <w:r w:rsidRPr="0026528F">
        <w:rPr>
          <w:b/>
        </w:rPr>
        <w:t>Структура, краткое содержание дисциплины (модуля) и формы контроля освоения:</w:t>
      </w:r>
    </w:p>
    <w:p w:rsidR="00BE33B1" w:rsidRPr="0026528F" w:rsidRDefault="00BE33B1" w:rsidP="00BE33B1">
      <w:pPr>
        <w:numPr>
          <w:ilvl w:val="0"/>
          <w:numId w:val="48"/>
        </w:numPr>
        <w:ind w:left="0" w:firstLine="0"/>
        <w:contextualSpacing/>
        <w:jc w:val="both"/>
        <w:rPr>
          <w:bCs/>
          <w:iCs/>
          <w:color w:val="000000"/>
        </w:rPr>
      </w:pPr>
      <w:r w:rsidRPr="0026528F">
        <w:rPr>
          <w:bCs/>
          <w:iCs/>
          <w:color w:val="000000"/>
        </w:rPr>
        <w:t>Гуманитарно-фундаментальная миссия культуры как субъекта и объекта в истории мировой цивилизации.</w:t>
      </w:r>
    </w:p>
    <w:p w:rsidR="00BE33B1" w:rsidRPr="0026528F" w:rsidRDefault="00BE33B1" w:rsidP="00BE33B1">
      <w:pPr>
        <w:numPr>
          <w:ilvl w:val="0"/>
          <w:numId w:val="48"/>
        </w:numPr>
        <w:ind w:left="0" w:firstLine="0"/>
        <w:contextualSpacing/>
        <w:jc w:val="both"/>
        <w:rPr>
          <w:bCs/>
          <w:iCs/>
          <w:color w:val="000000"/>
        </w:rPr>
      </w:pPr>
      <w:r w:rsidRPr="0026528F">
        <w:rPr>
          <w:bCs/>
          <w:iCs/>
          <w:color w:val="000000"/>
        </w:rPr>
        <w:t>Культурные технологии обеспечения безопасности государства, сообществ и организаций.</w:t>
      </w:r>
    </w:p>
    <w:p w:rsidR="00BE33B1" w:rsidRPr="0026528F" w:rsidRDefault="00BE33B1" w:rsidP="00BE33B1">
      <w:pPr>
        <w:numPr>
          <w:ilvl w:val="0"/>
          <w:numId w:val="48"/>
        </w:numPr>
        <w:ind w:left="0" w:firstLine="0"/>
        <w:contextualSpacing/>
        <w:jc w:val="both"/>
        <w:rPr>
          <w:bCs/>
          <w:iCs/>
          <w:color w:val="000000"/>
        </w:rPr>
      </w:pPr>
      <w:r w:rsidRPr="0026528F">
        <w:t>Классификация информационных войн в структуре современной цивилизации.</w:t>
      </w:r>
    </w:p>
    <w:p w:rsidR="00BE33B1" w:rsidRPr="0026528F" w:rsidRDefault="00BE33B1" w:rsidP="00BE33B1">
      <w:pPr>
        <w:numPr>
          <w:ilvl w:val="0"/>
          <w:numId w:val="48"/>
        </w:numPr>
        <w:ind w:left="0" w:firstLine="0"/>
        <w:contextualSpacing/>
        <w:jc w:val="both"/>
        <w:rPr>
          <w:b/>
          <w:bCs/>
          <w:iCs/>
          <w:color w:val="000000"/>
        </w:rPr>
      </w:pPr>
      <w:r w:rsidRPr="0026528F">
        <w:t>Информационная составляющая национальной безопасности России.</w:t>
      </w:r>
    </w:p>
    <w:p w:rsidR="00BE33B1" w:rsidRPr="0026528F" w:rsidRDefault="00BE33B1" w:rsidP="00BE33B1">
      <w:pPr>
        <w:numPr>
          <w:ilvl w:val="0"/>
          <w:numId w:val="48"/>
        </w:numPr>
        <w:ind w:left="0" w:firstLine="0"/>
        <w:contextualSpacing/>
        <w:jc w:val="both"/>
        <w:rPr>
          <w:b/>
          <w:bCs/>
          <w:iCs/>
          <w:color w:val="000000"/>
        </w:rPr>
      </w:pPr>
      <w:r w:rsidRPr="0026528F">
        <w:t>Психологический аспект информационных конфликтов.</w:t>
      </w:r>
    </w:p>
    <w:p w:rsidR="00BE33B1" w:rsidRPr="0026528F" w:rsidRDefault="00BE33B1" w:rsidP="00BE33B1">
      <w:pPr>
        <w:numPr>
          <w:ilvl w:val="0"/>
          <w:numId w:val="48"/>
        </w:numPr>
        <w:ind w:left="0" w:firstLine="0"/>
        <w:contextualSpacing/>
        <w:jc w:val="both"/>
        <w:rPr>
          <w:b/>
          <w:bCs/>
          <w:iCs/>
          <w:color w:val="000000"/>
        </w:rPr>
      </w:pPr>
      <w:r w:rsidRPr="0026528F">
        <w:t>Пропагандистские технологии.</w:t>
      </w:r>
    </w:p>
    <w:p w:rsidR="00BE33B1" w:rsidRPr="0026528F" w:rsidRDefault="00BE33B1" w:rsidP="00BE33B1">
      <w:pPr>
        <w:numPr>
          <w:ilvl w:val="0"/>
          <w:numId w:val="48"/>
        </w:numPr>
        <w:ind w:left="0" w:firstLine="0"/>
        <w:contextualSpacing/>
        <w:jc w:val="both"/>
        <w:rPr>
          <w:b/>
          <w:bCs/>
          <w:iCs/>
          <w:color w:val="000000"/>
        </w:rPr>
      </w:pPr>
      <w:r w:rsidRPr="0026528F">
        <w:t>Инструментарий информационной войны.</w:t>
      </w:r>
    </w:p>
    <w:p w:rsidR="00BE33B1" w:rsidRPr="0026528F" w:rsidRDefault="00BE33B1" w:rsidP="00BE33B1">
      <w:pPr>
        <w:numPr>
          <w:ilvl w:val="0"/>
          <w:numId w:val="48"/>
        </w:numPr>
        <w:ind w:left="0" w:firstLine="0"/>
        <w:contextualSpacing/>
        <w:jc w:val="both"/>
        <w:rPr>
          <w:b/>
          <w:bCs/>
          <w:iCs/>
          <w:color w:val="000000"/>
        </w:rPr>
      </w:pPr>
      <w:r w:rsidRPr="0026528F">
        <w:lastRenderedPageBreak/>
        <w:t>Стратегии трансформации информационного пространства.</w:t>
      </w:r>
    </w:p>
    <w:p w:rsidR="00BE33B1" w:rsidRPr="0026528F" w:rsidRDefault="00BE33B1" w:rsidP="00BE33B1">
      <w:pPr>
        <w:numPr>
          <w:ilvl w:val="0"/>
          <w:numId w:val="48"/>
        </w:numPr>
        <w:ind w:left="0" w:firstLine="0"/>
        <w:contextualSpacing/>
        <w:jc w:val="both"/>
        <w:rPr>
          <w:b/>
          <w:bCs/>
          <w:iCs/>
          <w:color w:val="000000"/>
        </w:rPr>
      </w:pPr>
      <w:r w:rsidRPr="0026528F">
        <w:t>Информационные войны в мирное и военное время.</w:t>
      </w:r>
    </w:p>
    <w:p w:rsidR="00BE33B1" w:rsidRPr="0026528F" w:rsidRDefault="00BE33B1" w:rsidP="00BE33B1">
      <w:pPr>
        <w:numPr>
          <w:ilvl w:val="0"/>
          <w:numId w:val="48"/>
        </w:numPr>
        <w:ind w:left="0" w:firstLine="0"/>
        <w:contextualSpacing/>
        <w:jc w:val="both"/>
        <w:rPr>
          <w:b/>
          <w:bCs/>
          <w:iCs/>
          <w:color w:val="000000"/>
        </w:rPr>
      </w:pPr>
      <w:r w:rsidRPr="0026528F">
        <w:t>Специфика информационной войны в интернете.</w:t>
      </w:r>
    </w:p>
    <w:p w:rsidR="00BE33B1" w:rsidRPr="0026528F" w:rsidRDefault="00BE33B1" w:rsidP="00BE33B1">
      <w:pPr>
        <w:numPr>
          <w:ilvl w:val="0"/>
          <w:numId w:val="48"/>
        </w:numPr>
        <w:ind w:left="0" w:firstLine="0"/>
        <w:contextualSpacing/>
        <w:jc w:val="both"/>
        <w:rPr>
          <w:b/>
          <w:bCs/>
          <w:iCs/>
          <w:color w:val="000000"/>
        </w:rPr>
      </w:pPr>
      <w:r w:rsidRPr="0026528F">
        <w:t>Информационные операции при решении межнациональных и социальных проблем.</w:t>
      </w:r>
    </w:p>
    <w:p w:rsidR="00BE33B1" w:rsidRPr="0026528F" w:rsidRDefault="00BE33B1" w:rsidP="00BE33B1">
      <w:pPr>
        <w:numPr>
          <w:ilvl w:val="0"/>
          <w:numId w:val="48"/>
        </w:numPr>
        <w:shd w:val="clear" w:color="auto" w:fill="FFFFFF"/>
        <w:ind w:left="0" w:firstLine="0"/>
        <w:contextualSpacing/>
        <w:jc w:val="both"/>
        <w:textAlignment w:val="baseline"/>
      </w:pPr>
      <w:r w:rsidRPr="0026528F">
        <w:t>Культура как информационный фактор будущего человечества без конфликтов.</w:t>
      </w:r>
    </w:p>
    <w:p w:rsidR="00BE33B1" w:rsidRPr="0026528F" w:rsidRDefault="00BE33B1" w:rsidP="00BE33B1">
      <w:pPr>
        <w:shd w:val="clear" w:color="auto" w:fill="FFFFFF"/>
        <w:jc w:val="both"/>
        <w:textAlignment w:val="baseline"/>
      </w:pPr>
      <w:r w:rsidRPr="0026528F">
        <w:t>Форма отчетности: зачет.</w:t>
      </w:r>
    </w:p>
    <w:p w:rsidR="00BE33B1" w:rsidRPr="0026528F" w:rsidRDefault="00BE33B1" w:rsidP="00BE33B1">
      <w:pPr>
        <w:shd w:val="clear" w:color="auto" w:fill="FFFFFF"/>
        <w:jc w:val="both"/>
        <w:textAlignment w:val="baseline"/>
      </w:pPr>
    </w:p>
    <w:p w:rsidR="00403687" w:rsidRPr="00102B79" w:rsidRDefault="00403687" w:rsidP="003D41D3">
      <w:pPr>
        <w:spacing w:after="160" w:line="259" w:lineRule="auto"/>
        <w:contextualSpacing/>
        <w:jc w:val="both"/>
        <w:rPr>
          <w:rFonts w:eastAsia="Calibri"/>
          <w:lang w:eastAsia="en-US"/>
        </w:rPr>
      </w:pPr>
    </w:p>
    <w:sectPr w:rsidR="00403687" w:rsidRPr="00102B79" w:rsidSect="006110B2">
      <w:headerReference w:type="default" r:id="rId5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598" w:rsidRDefault="007E1598" w:rsidP="006110B2">
      <w:r>
        <w:separator/>
      </w:r>
    </w:p>
  </w:endnote>
  <w:endnote w:type="continuationSeparator" w:id="0">
    <w:p w:rsidR="007E1598" w:rsidRDefault="007E1598" w:rsidP="00611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598" w:rsidRDefault="007E1598" w:rsidP="006110B2">
      <w:r>
        <w:separator/>
      </w:r>
    </w:p>
  </w:footnote>
  <w:footnote w:type="continuationSeparator" w:id="0">
    <w:p w:rsidR="007E1598" w:rsidRDefault="007E1598" w:rsidP="00611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5212117"/>
      <w:docPartObj>
        <w:docPartGallery w:val="Page Numbers (Top of Page)"/>
        <w:docPartUnique/>
      </w:docPartObj>
    </w:sdtPr>
    <w:sdtEndPr/>
    <w:sdtContent>
      <w:p w:rsidR="00474D5D" w:rsidRDefault="00474D5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A1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5F2908"/>
    <w:multiLevelType w:val="multilevel"/>
    <w:tmpl w:val="0FC2E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76322AA"/>
    <w:multiLevelType w:val="hybridMultilevel"/>
    <w:tmpl w:val="09184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058AD"/>
    <w:multiLevelType w:val="hybridMultilevel"/>
    <w:tmpl w:val="50928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A1C45"/>
    <w:multiLevelType w:val="hybridMultilevel"/>
    <w:tmpl w:val="7EBA3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63C8D"/>
    <w:multiLevelType w:val="hybridMultilevel"/>
    <w:tmpl w:val="3EB4D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7D6681"/>
    <w:multiLevelType w:val="hybridMultilevel"/>
    <w:tmpl w:val="2B663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F3D0A"/>
    <w:multiLevelType w:val="hybridMultilevel"/>
    <w:tmpl w:val="AF2E2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815E36"/>
    <w:multiLevelType w:val="hybridMultilevel"/>
    <w:tmpl w:val="52701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C0395"/>
    <w:multiLevelType w:val="hybridMultilevel"/>
    <w:tmpl w:val="9460B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54FD7"/>
    <w:multiLevelType w:val="hybridMultilevel"/>
    <w:tmpl w:val="7CA8D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D5BF5"/>
    <w:multiLevelType w:val="hybridMultilevel"/>
    <w:tmpl w:val="420C5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603F39"/>
    <w:multiLevelType w:val="hybridMultilevel"/>
    <w:tmpl w:val="5D98E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9B03E0"/>
    <w:multiLevelType w:val="hybridMultilevel"/>
    <w:tmpl w:val="355EA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70D80"/>
    <w:multiLevelType w:val="hybridMultilevel"/>
    <w:tmpl w:val="355EA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DF788B"/>
    <w:multiLevelType w:val="hybridMultilevel"/>
    <w:tmpl w:val="6CFA4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0E05E6"/>
    <w:multiLevelType w:val="hybridMultilevel"/>
    <w:tmpl w:val="5D98E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D5E9A"/>
    <w:multiLevelType w:val="hybridMultilevel"/>
    <w:tmpl w:val="070A8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834D3"/>
    <w:multiLevelType w:val="hybridMultilevel"/>
    <w:tmpl w:val="F130414C"/>
    <w:lvl w:ilvl="0" w:tplc="66A2CE8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EF1C68"/>
    <w:multiLevelType w:val="hybridMultilevel"/>
    <w:tmpl w:val="63B49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FF26BC"/>
    <w:multiLevelType w:val="hybridMultilevel"/>
    <w:tmpl w:val="894A3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F3218D"/>
    <w:multiLevelType w:val="hybridMultilevel"/>
    <w:tmpl w:val="B7D05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044F38"/>
    <w:multiLevelType w:val="hybridMultilevel"/>
    <w:tmpl w:val="B0AE8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1A1B01"/>
    <w:multiLevelType w:val="hybridMultilevel"/>
    <w:tmpl w:val="67C6A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B71766"/>
    <w:multiLevelType w:val="hybridMultilevel"/>
    <w:tmpl w:val="2F6CC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B73AEC"/>
    <w:multiLevelType w:val="hybridMultilevel"/>
    <w:tmpl w:val="FE4E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7C686C"/>
    <w:multiLevelType w:val="hybridMultilevel"/>
    <w:tmpl w:val="786E8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A04DF1"/>
    <w:multiLevelType w:val="hybridMultilevel"/>
    <w:tmpl w:val="9E4C3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CF43E4"/>
    <w:multiLevelType w:val="hybridMultilevel"/>
    <w:tmpl w:val="FE4E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817950"/>
    <w:multiLevelType w:val="hybridMultilevel"/>
    <w:tmpl w:val="B712B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831C36"/>
    <w:multiLevelType w:val="hybridMultilevel"/>
    <w:tmpl w:val="FFE6C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9A0FEE"/>
    <w:multiLevelType w:val="hybridMultilevel"/>
    <w:tmpl w:val="FE4E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591541"/>
    <w:multiLevelType w:val="hybridMultilevel"/>
    <w:tmpl w:val="2B663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8129F9"/>
    <w:multiLevelType w:val="hybridMultilevel"/>
    <w:tmpl w:val="FFE6C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66509E1"/>
    <w:multiLevelType w:val="hybridMultilevel"/>
    <w:tmpl w:val="09184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07352B"/>
    <w:multiLevelType w:val="hybridMultilevel"/>
    <w:tmpl w:val="C1381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4938E0"/>
    <w:multiLevelType w:val="hybridMultilevel"/>
    <w:tmpl w:val="66309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C00FF3"/>
    <w:multiLevelType w:val="hybridMultilevel"/>
    <w:tmpl w:val="B712B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A31E10"/>
    <w:multiLevelType w:val="hybridMultilevel"/>
    <w:tmpl w:val="52701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0374D7"/>
    <w:multiLevelType w:val="hybridMultilevel"/>
    <w:tmpl w:val="FD765D98"/>
    <w:lvl w:ilvl="0" w:tplc="1CEC0E8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46" w15:restartNumberingAfterBreak="0">
    <w:nsid w:val="6C106303"/>
    <w:multiLevelType w:val="hybridMultilevel"/>
    <w:tmpl w:val="B742F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2F6E65"/>
    <w:multiLevelType w:val="hybridMultilevel"/>
    <w:tmpl w:val="B7D05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1F0A81"/>
    <w:multiLevelType w:val="hybridMultilevel"/>
    <w:tmpl w:val="EF147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A347E6"/>
    <w:multiLevelType w:val="hybridMultilevel"/>
    <w:tmpl w:val="F156F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4E6B20"/>
    <w:multiLevelType w:val="hybridMultilevel"/>
    <w:tmpl w:val="FB4AE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44"/>
  </w:num>
  <w:num w:numId="5">
    <w:abstractNumId w:val="3"/>
  </w:num>
  <w:num w:numId="6">
    <w:abstractNumId w:val="33"/>
  </w:num>
  <w:num w:numId="7">
    <w:abstractNumId w:val="37"/>
  </w:num>
  <w:num w:numId="8">
    <w:abstractNumId w:val="8"/>
  </w:num>
  <w:num w:numId="9">
    <w:abstractNumId w:val="34"/>
  </w:num>
  <w:num w:numId="10">
    <w:abstractNumId w:val="47"/>
  </w:num>
  <w:num w:numId="11">
    <w:abstractNumId w:val="30"/>
  </w:num>
  <w:num w:numId="12">
    <w:abstractNumId w:val="28"/>
  </w:num>
  <w:num w:numId="13">
    <w:abstractNumId w:val="12"/>
  </w:num>
  <w:num w:numId="14">
    <w:abstractNumId w:val="13"/>
  </w:num>
  <w:num w:numId="15">
    <w:abstractNumId w:val="31"/>
  </w:num>
  <w:num w:numId="16">
    <w:abstractNumId w:val="17"/>
  </w:num>
  <w:num w:numId="17">
    <w:abstractNumId w:val="50"/>
  </w:num>
  <w:num w:numId="18">
    <w:abstractNumId w:val="16"/>
  </w:num>
  <w:num w:numId="19">
    <w:abstractNumId w:val="46"/>
  </w:num>
  <w:num w:numId="20">
    <w:abstractNumId w:val="4"/>
  </w:num>
  <w:num w:numId="21">
    <w:abstractNumId w:val="32"/>
  </w:num>
  <w:num w:numId="22">
    <w:abstractNumId w:val="7"/>
  </w:num>
  <w:num w:numId="23">
    <w:abstractNumId w:val="6"/>
  </w:num>
  <w:num w:numId="24">
    <w:abstractNumId w:val="43"/>
  </w:num>
  <w:num w:numId="25">
    <w:abstractNumId w:val="10"/>
  </w:num>
  <w:num w:numId="26">
    <w:abstractNumId w:val="48"/>
  </w:num>
  <w:num w:numId="27">
    <w:abstractNumId w:val="23"/>
  </w:num>
  <w:num w:numId="28">
    <w:abstractNumId w:val="19"/>
  </w:num>
  <w:num w:numId="29">
    <w:abstractNumId w:val="41"/>
  </w:num>
  <w:num w:numId="30">
    <w:abstractNumId w:val="40"/>
  </w:num>
  <w:num w:numId="31">
    <w:abstractNumId w:val="20"/>
  </w:num>
  <w:num w:numId="32">
    <w:abstractNumId w:val="36"/>
  </w:num>
  <w:num w:numId="33">
    <w:abstractNumId w:val="42"/>
  </w:num>
  <w:num w:numId="34">
    <w:abstractNumId w:val="18"/>
  </w:num>
  <w:num w:numId="35">
    <w:abstractNumId w:val="35"/>
  </w:num>
  <w:num w:numId="36">
    <w:abstractNumId w:val="27"/>
  </w:num>
  <w:num w:numId="37">
    <w:abstractNumId w:val="24"/>
  </w:num>
  <w:num w:numId="38">
    <w:abstractNumId w:val="49"/>
  </w:num>
  <w:num w:numId="39">
    <w:abstractNumId w:val="22"/>
  </w:num>
  <w:num w:numId="40">
    <w:abstractNumId w:val="21"/>
  </w:num>
  <w:num w:numId="41">
    <w:abstractNumId w:val="5"/>
  </w:num>
  <w:num w:numId="42">
    <w:abstractNumId w:val="26"/>
  </w:num>
  <w:num w:numId="43">
    <w:abstractNumId w:val="14"/>
  </w:num>
  <w:num w:numId="44">
    <w:abstractNumId w:val="45"/>
  </w:num>
  <w:num w:numId="45">
    <w:abstractNumId w:val="38"/>
  </w:num>
  <w:num w:numId="46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9"/>
  </w:num>
  <w:num w:numId="49">
    <w:abstractNumId w:val="11"/>
  </w:num>
  <w:num w:numId="50">
    <w:abstractNumId w:val="9"/>
  </w:num>
  <w:num w:numId="51">
    <w:abstractNumId w:val="2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3687"/>
    <w:rsid w:val="0000421F"/>
    <w:rsid w:val="00087EE9"/>
    <w:rsid w:val="000D6CD3"/>
    <w:rsid w:val="00102B79"/>
    <w:rsid w:val="00137EB5"/>
    <w:rsid w:val="001C24A6"/>
    <w:rsid w:val="001D17DC"/>
    <w:rsid w:val="00200A89"/>
    <w:rsid w:val="00242574"/>
    <w:rsid w:val="00267EE4"/>
    <w:rsid w:val="002B6AED"/>
    <w:rsid w:val="002E2506"/>
    <w:rsid w:val="003537EF"/>
    <w:rsid w:val="003732C8"/>
    <w:rsid w:val="00387815"/>
    <w:rsid w:val="003D41D3"/>
    <w:rsid w:val="00403687"/>
    <w:rsid w:val="0043373C"/>
    <w:rsid w:val="00453A17"/>
    <w:rsid w:val="004628F3"/>
    <w:rsid w:val="00474D5D"/>
    <w:rsid w:val="004F5004"/>
    <w:rsid w:val="005578FD"/>
    <w:rsid w:val="00583359"/>
    <w:rsid w:val="005C31A1"/>
    <w:rsid w:val="006110B2"/>
    <w:rsid w:val="00665CE3"/>
    <w:rsid w:val="006A5EC2"/>
    <w:rsid w:val="006B17D6"/>
    <w:rsid w:val="006D53EB"/>
    <w:rsid w:val="00741A28"/>
    <w:rsid w:val="00775470"/>
    <w:rsid w:val="007C4677"/>
    <w:rsid w:val="007E1598"/>
    <w:rsid w:val="007F063C"/>
    <w:rsid w:val="00805157"/>
    <w:rsid w:val="008340CB"/>
    <w:rsid w:val="0098081B"/>
    <w:rsid w:val="00984C83"/>
    <w:rsid w:val="00997F55"/>
    <w:rsid w:val="009F0023"/>
    <w:rsid w:val="00A531F7"/>
    <w:rsid w:val="00AB1E15"/>
    <w:rsid w:val="00B029D3"/>
    <w:rsid w:val="00B21116"/>
    <w:rsid w:val="00B24792"/>
    <w:rsid w:val="00B82E1E"/>
    <w:rsid w:val="00B84321"/>
    <w:rsid w:val="00B84461"/>
    <w:rsid w:val="00BE33B1"/>
    <w:rsid w:val="00C150C0"/>
    <w:rsid w:val="00C4134A"/>
    <w:rsid w:val="00C74B19"/>
    <w:rsid w:val="00C96D0F"/>
    <w:rsid w:val="00CA26AF"/>
    <w:rsid w:val="00CD747A"/>
    <w:rsid w:val="00D07D3E"/>
    <w:rsid w:val="00D22CB0"/>
    <w:rsid w:val="00D25A97"/>
    <w:rsid w:val="00D77E5D"/>
    <w:rsid w:val="00E1329A"/>
    <w:rsid w:val="00E4481C"/>
    <w:rsid w:val="00E508E0"/>
    <w:rsid w:val="00EA44BB"/>
    <w:rsid w:val="00EA52BB"/>
    <w:rsid w:val="00EA6DA2"/>
    <w:rsid w:val="00F04294"/>
    <w:rsid w:val="00F11C00"/>
    <w:rsid w:val="00F163D1"/>
    <w:rsid w:val="00FA4D86"/>
    <w:rsid w:val="00FC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77C78"/>
  <w15:docId w15:val="{D6BC16AD-400A-4650-8B57-FF46FFE4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368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02B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403687"/>
    <w:pPr>
      <w:keepNext/>
      <w:numPr>
        <w:ilvl w:val="2"/>
        <w:numId w:val="1"/>
      </w:numPr>
      <w:tabs>
        <w:tab w:val="left" w:pos="2410"/>
        <w:tab w:val="left" w:pos="2694"/>
      </w:tabs>
      <w:suppressAutoHyphens/>
      <w:ind w:left="567"/>
      <w:jc w:val="center"/>
      <w:outlineLvl w:val="2"/>
    </w:pPr>
    <w:rPr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3687"/>
    <w:rPr>
      <w:rFonts w:eastAsia="Times New Roman" w:cs="Times New Roman"/>
      <w:sz w:val="32"/>
      <w:szCs w:val="20"/>
      <w:lang w:eastAsia="ar-SA"/>
    </w:rPr>
  </w:style>
  <w:style w:type="paragraph" w:styleId="a3">
    <w:name w:val="Block Text"/>
    <w:basedOn w:val="a"/>
    <w:rsid w:val="00403687"/>
    <w:pPr>
      <w:ind w:left="142" w:right="4819"/>
      <w:jc w:val="center"/>
    </w:pPr>
  </w:style>
  <w:style w:type="paragraph" w:styleId="a4">
    <w:name w:val="Body Text"/>
    <w:basedOn w:val="a"/>
    <w:link w:val="a5"/>
    <w:rsid w:val="00403687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3687"/>
    <w:rPr>
      <w:rFonts w:eastAsia="Times New Roman" w:cs="Times New Roman"/>
      <w:b/>
      <w:bCs/>
      <w:smallCaps/>
      <w:sz w:val="24"/>
      <w:szCs w:val="24"/>
      <w:lang w:eastAsia="ru-RU"/>
    </w:rPr>
  </w:style>
  <w:style w:type="paragraph" w:customStyle="1" w:styleId="11">
    <w:name w:val="Текст1"/>
    <w:basedOn w:val="a"/>
    <w:rsid w:val="00403687"/>
    <w:pPr>
      <w:keepLines/>
      <w:suppressAutoHyphens/>
      <w:spacing w:line="288" w:lineRule="auto"/>
      <w:ind w:firstLine="567"/>
      <w:jc w:val="both"/>
    </w:pPr>
    <w:rPr>
      <w:rFonts w:ascii="Courier New" w:eastAsia="Calibri" w:hAnsi="Courier New"/>
      <w:sz w:val="21"/>
      <w:szCs w:val="20"/>
      <w:lang w:eastAsia="ar-SA"/>
    </w:rPr>
  </w:style>
  <w:style w:type="paragraph" w:customStyle="1" w:styleId="12">
    <w:name w:val="Абзац списка1"/>
    <w:basedOn w:val="a"/>
    <w:rsid w:val="00403687"/>
    <w:pPr>
      <w:suppressAutoHyphens/>
      <w:ind w:left="720"/>
    </w:pPr>
    <w:rPr>
      <w:rFonts w:eastAsia="Calibri"/>
      <w:sz w:val="20"/>
      <w:szCs w:val="20"/>
      <w:lang w:eastAsia="ar-SA"/>
    </w:rPr>
  </w:style>
  <w:style w:type="paragraph" w:styleId="a6">
    <w:name w:val="Body Text Indent"/>
    <w:basedOn w:val="a"/>
    <w:link w:val="a7"/>
    <w:rsid w:val="00403687"/>
    <w:pPr>
      <w:suppressAutoHyphens/>
      <w:spacing w:after="120"/>
      <w:ind w:left="283"/>
    </w:pPr>
    <w:rPr>
      <w:sz w:val="28"/>
      <w:szCs w:val="20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03687"/>
    <w:rPr>
      <w:rFonts w:eastAsia="Times New Roman" w:cs="Times New Roman"/>
      <w:szCs w:val="20"/>
      <w:lang w:eastAsia="ar-SA"/>
    </w:rPr>
  </w:style>
  <w:style w:type="character" w:styleId="a8">
    <w:name w:val="Hyperlink"/>
    <w:uiPriority w:val="99"/>
    <w:rsid w:val="00403687"/>
    <w:rPr>
      <w:color w:val="0000FF"/>
      <w:u w:val="single"/>
    </w:rPr>
  </w:style>
  <w:style w:type="paragraph" w:styleId="a9">
    <w:name w:val="Normal (Web)"/>
    <w:basedOn w:val="a"/>
    <w:rsid w:val="00403687"/>
    <w:pPr>
      <w:suppressAutoHyphens/>
      <w:spacing w:before="280" w:after="280"/>
    </w:pPr>
    <w:rPr>
      <w:rFonts w:ascii="Arial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403687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submenu-table">
    <w:name w:val="submenu-table"/>
    <w:basedOn w:val="a0"/>
    <w:rsid w:val="00403687"/>
  </w:style>
  <w:style w:type="paragraph" w:styleId="aa">
    <w:name w:val="List Paragraph"/>
    <w:basedOn w:val="a"/>
    <w:uiPriority w:val="34"/>
    <w:qFormat/>
    <w:rsid w:val="00403687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6110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110B2"/>
    <w:rPr>
      <w:rFonts w:eastAsia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110B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110B2"/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02B7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3D41D3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B84321"/>
    <w:pPr>
      <w:tabs>
        <w:tab w:val="right" w:leader="dot" w:pos="9345"/>
      </w:tabs>
      <w:spacing w:after="100"/>
      <w:jc w:val="both"/>
    </w:pPr>
  </w:style>
  <w:style w:type="paragraph" w:styleId="31">
    <w:name w:val="toc 3"/>
    <w:basedOn w:val="a"/>
    <w:next w:val="a"/>
    <w:autoRedefine/>
    <w:uiPriority w:val="39"/>
    <w:unhideWhenUsed/>
    <w:rsid w:val="003D41D3"/>
    <w:pPr>
      <w:spacing w:after="100"/>
      <w:ind w:left="480"/>
    </w:pPr>
  </w:style>
  <w:style w:type="paragraph" w:styleId="af0">
    <w:name w:val="Balloon Text"/>
    <w:basedOn w:val="a"/>
    <w:link w:val="af1"/>
    <w:uiPriority w:val="99"/>
    <w:semiHidden/>
    <w:unhideWhenUsed/>
    <w:rsid w:val="004628F3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628F3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6A5EC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6A5EC2"/>
    <w:rPr>
      <w:rFonts w:asciiTheme="minorHAnsi" w:hAnsiTheme="minorHAnsi"/>
      <w:sz w:val="20"/>
      <w:szCs w:val="20"/>
    </w:rPr>
  </w:style>
  <w:style w:type="character" w:styleId="af4">
    <w:name w:val="footnote reference"/>
    <w:rsid w:val="006A5EC2"/>
    <w:rPr>
      <w:vertAlign w:val="superscript"/>
    </w:rPr>
  </w:style>
  <w:style w:type="character" w:styleId="af5">
    <w:name w:val="FollowedHyperlink"/>
    <w:basedOn w:val="a0"/>
    <w:uiPriority w:val="99"/>
    <w:semiHidden/>
    <w:unhideWhenUsed/>
    <w:rsid w:val="007C4677"/>
    <w:rPr>
      <w:color w:val="954F72" w:themeColor="followedHyperlink"/>
      <w:u w:val="single"/>
    </w:rPr>
  </w:style>
  <w:style w:type="character" w:customStyle="1" w:styleId="32">
    <w:name w:val="Основной текст3"/>
    <w:rsid w:val="00984C83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6">
    <w:name w:val="Основной текст6"/>
    <w:basedOn w:val="a"/>
    <w:rsid w:val="00984C83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  <w:style w:type="character" w:customStyle="1" w:styleId="af6">
    <w:name w:val="Основной текст + Полужирный"/>
    <w:rsid w:val="00984C8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9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rimea.ria.ru/culture/20180323/1114090256.html?inj=1" TargetMode="External"/><Relationship Id="rId18" Type="http://schemas.openxmlformats.org/officeDocument/2006/relationships/hyperlink" Target="https://www.independent.co.uk/news/world/europe/georgia-claims-russia-wants-to-overthrow-government-890563.html" TargetMode="External"/><Relationship Id="rId26" Type="http://schemas.openxmlformats.org/officeDocument/2006/relationships/hyperlink" Target="https://www.livelib.ru/book/172984/readpart-informatsionnaya-vojna-kniga-1-vneshnij-front-zombirovanie-mify-tsvetnye-revolyutsii-anatolij-greshnevikov/~15" TargetMode="External"/><Relationship Id="rId39" Type="http://schemas.openxmlformats.org/officeDocument/2006/relationships/hyperlink" Target="http://conflictmanagement.ru/nformatsionnaya-voyna-kak-forma-virtualnogo-konflikta" TargetMode="External"/><Relationship Id="rId21" Type="http://schemas.openxmlformats.org/officeDocument/2006/relationships/hyperlink" Target="https://tass.ru/mezhdunarodnaya-panorama/4312564" TargetMode="External"/><Relationship Id="rId34" Type="http://schemas.openxmlformats.org/officeDocument/2006/relationships/hyperlink" Target="https://ria.ru/20160321/1393849944.html" TargetMode="External"/><Relationship Id="rId42" Type="http://schemas.openxmlformats.org/officeDocument/2006/relationships/hyperlink" Target="https://ria.ru/20160321/1393849944.html" TargetMode="External"/><Relationship Id="rId47" Type="http://schemas.openxmlformats.org/officeDocument/2006/relationships/hyperlink" Target="http://conflictmanagement.ru/nformatsionnaya-voyna-kak-forma-virtualnogo-konflikta" TargetMode="External"/><Relationship Id="rId50" Type="http://schemas.openxmlformats.org/officeDocument/2006/relationships/hyperlink" Target="http://conflictmanagement.ru/nformatsionnaya-voyna-kak-forma-virtualnogo-konflikta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1%D0%BB%D1%83%D0%B6%D0%B5%D0%B1%D0%BD%D0%B0%D1%8F:%D0%98%D1%81%D1%82%D0%BE%D1%87%D0%BD%D0%B8%D0%BA%D0%B8_%D0%BA%D0%BD%D0%B8%D0%B3/9785392000715" TargetMode="External"/><Relationship Id="rId29" Type="http://schemas.openxmlformats.org/officeDocument/2006/relationships/hyperlink" Target="https://www.independent.co.uk/news/world/europe/georgia-claims-russia-wants-to-overthrow-government-890563.html" TargetMode="External"/><Relationship Id="rId11" Type="http://schemas.openxmlformats.org/officeDocument/2006/relationships/hyperlink" Target="https://www.rsu.edu.ru/wp-content/uploads/e-learning/History_of_Art/Artists/Art_16_3_g.html" TargetMode="External"/><Relationship Id="rId24" Type="http://schemas.openxmlformats.org/officeDocument/2006/relationships/hyperlink" Target="https://ria.ru/20160321/1393849944.html" TargetMode="External"/><Relationship Id="rId32" Type="http://schemas.openxmlformats.org/officeDocument/2006/relationships/hyperlink" Target="https://ru.wikipedia.org/wiki/%D0%A1%D0%BB%D1%83%D0%B6%D0%B5%D0%B1%D0%BD%D0%B0%D1%8F:%D0%98%D1%81%D1%82%D0%BE%D1%87%D0%BD%D0%B8%D0%BA%D0%B8_%D0%BA%D0%BD%D0%B8%D0%B3/9785392000715" TargetMode="External"/><Relationship Id="rId37" Type="http://schemas.openxmlformats.org/officeDocument/2006/relationships/hyperlink" Target="https://elibrary.ru/" TargetMode="External"/><Relationship Id="rId40" Type="http://schemas.openxmlformats.org/officeDocument/2006/relationships/hyperlink" Target="https://crimea.ria.ru/culture/20180517/1114466184.html" TargetMode="External"/><Relationship Id="rId45" Type="http://schemas.openxmlformats.org/officeDocument/2006/relationships/hyperlink" Target="https://crimea.ria.ru/culture/20180323/1114090256.html?inj=1" TargetMode="External"/><Relationship Id="rId53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ia.ru/20160321/1393849944.html" TargetMode="External"/><Relationship Id="rId19" Type="http://schemas.openxmlformats.org/officeDocument/2006/relationships/hyperlink" Target="https://tass.ru/mezhdunarodnaya-panorama/1392576" TargetMode="External"/><Relationship Id="rId31" Type="http://schemas.openxmlformats.org/officeDocument/2006/relationships/hyperlink" Target="https://lenta.ru/news/2018/03/13/voila/" TargetMode="External"/><Relationship Id="rId44" Type="http://schemas.openxmlformats.org/officeDocument/2006/relationships/hyperlink" Target="https://crimea.ria.ru/culture/20180517/1114466184.html" TargetMode="External"/><Relationship Id="rId52" Type="http://schemas.openxmlformats.org/officeDocument/2006/relationships/hyperlink" Target="https://biblio-onlin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nta.ru/news/2018/03/13/voila/" TargetMode="External"/><Relationship Id="rId14" Type="http://schemas.openxmlformats.org/officeDocument/2006/relationships/hyperlink" Target="https://www.livelib.ru/book/172984/readpart-informatsionnaya-vojna-kniga-1-vneshnij-front-zombirovanie-mify-tsvetnye-revolyutsii-anatolij-greshnevikov/~15" TargetMode="External"/><Relationship Id="rId22" Type="http://schemas.openxmlformats.org/officeDocument/2006/relationships/hyperlink" Target="https://abcnews.go.com/International/us-rescues-saudi-pilots-gulf-aden/story?id=29965427" TargetMode="External"/><Relationship Id="rId27" Type="http://schemas.openxmlformats.org/officeDocument/2006/relationships/hyperlink" Target="http://conflictmanagement.ru/nformatsionnaya-voyna-kak-forma-virtualnogo-konflikta" TargetMode="External"/><Relationship Id="rId30" Type="http://schemas.openxmlformats.org/officeDocument/2006/relationships/hyperlink" Target="http://conflictmanagement.ru/nformatsionnaya-voyna-kak-forma-virtualnogo-konflikta" TargetMode="External"/><Relationship Id="rId35" Type="http://schemas.openxmlformats.org/officeDocument/2006/relationships/hyperlink" Target="http://conflictmanagement.ru/nformatsionnaya-voyna-kak-forma-virtualnogo-konflikta" TargetMode="External"/><Relationship Id="rId43" Type="http://schemas.openxmlformats.org/officeDocument/2006/relationships/hyperlink" Target="https://www.rsu.edu.ru/wp-content/uploads/e-learning/History_of_Art/Artists/Art_16_3_g.html" TargetMode="External"/><Relationship Id="rId48" Type="http://schemas.openxmlformats.org/officeDocument/2006/relationships/hyperlink" Target="https://ru.wikipedia.org/wiki/%D0%A1%D0%BB%D1%83%D0%B6%D0%B5%D0%B1%D0%BD%D0%B0%D1%8F:%D0%98%D1%81%D1%82%D0%BE%D1%87%D0%BD%D0%B8%D0%BA%D0%B8_%D0%BA%D0%BD%D0%B8%D0%B3/9785392000715" TargetMode="External"/><Relationship Id="rId8" Type="http://schemas.openxmlformats.org/officeDocument/2006/relationships/hyperlink" Target="https://ria.ru/20160321/1393849944.html" TargetMode="External"/><Relationship Id="rId51" Type="http://schemas.openxmlformats.org/officeDocument/2006/relationships/hyperlink" Target="https://e.lanbook.com/" TargetMode="External"/><Relationship Id="rId3" Type="http://schemas.openxmlformats.org/officeDocument/2006/relationships/styles" Target="styles.xml"/><Relationship Id="rId12" Type="http://schemas.openxmlformats.org/officeDocument/2006/relationships/hyperlink" Target="https://crimea.ria.ru/culture/20180517/1114466184.html" TargetMode="External"/><Relationship Id="rId17" Type="http://schemas.openxmlformats.org/officeDocument/2006/relationships/hyperlink" Target="https://regnum.ru/news/1037978.html" TargetMode="External"/><Relationship Id="rId25" Type="http://schemas.openxmlformats.org/officeDocument/2006/relationships/hyperlink" Target="https://ria.ru/20160321/1393849944.html" TargetMode="External"/><Relationship Id="rId33" Type="http://schemas.openxmlformats.org/officeDocument/2006/relationships/hyperlink" Target="https://www.livelib.ru/book/172984/readpart-informatsionnaya-vojna-kniga-1-vneshnij-front-zombirovanie-mify-tsvetnye-revolyutsii-anatolij-greshnevikov/~15" TargetMode="External"/><Relationship Id="rId38" Type="http://schemas.openxmlformats.org/officeDocument/2006/relationships/hyperlink" Target="https://www.livelib.ru/book/172984/readpart-informatsionnaya-vojna-kniga-1-vneshnij-front-zombirovanie-mify-tsvetnye-revolyutsii-anatolij-greshnevikov/~15" TargetMode="External"/><Relationship Id="rId46" Type="http://schemas.openxmlformats.org/officeDocument/2006/relationships/hyperlink" Target="https://www.livelib.ru/book/172984/readpart-informatsionnaya-vojna-kniga-1-vneshnij-front-zombirovanie-mify-tsvetnye-revolyutsii-anatolij-greshnevikov/~15" TargetMode="External"/><Relationship Id="rId20" Type="http://schemas.openxmlformats.org/officeDocument/2006/relationships/hyperlink" Target="https://www.vesti.ru/doc.html?id=2287564" TargetMode="External"/><Relationship Id="rId41" Type="http://schemas.openxmlformats.org/officeDocument/2006/relationships/hyperlink" Target="https://ria.ru/20160321/1393849944.html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conflictmanagement.ru/nformatsionnaya-voyna-kak-forma-virtualnogo-konflikta" TargetMode="External"/><Relationship Id="rId23" Type="http://schemas.openxmlformats.org/officeDocument/2006/relationships/hyperlink" Target="https://www.newsru.com/world/02sep2010/israpna.html" TargetMode="External"/><Relationship Id="rId28" Type="http://schemas.openxmlformats.org/officeDocument/2006/relationships/hyperlink" Target="https://regnum.ru/news/1037978.html" TargetMode="External"/><Relationship Id="rId36" Type="http://schemas.openxmlformats.org/officeDocument/2006/relationships/hyperlink" Target="http://www.consultant.ru/" TargetMode="External"/><Relationship Id="rId49" Type="http://schemas.openxmlformats.org/officeDocument/2006/relationships/hyperlink" Target="http://conflictmanagement.ru/nformatsionnaya-voyna-kak-forma-virtualnogo-konflikt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1592C-6670-4D8A-8B63-C0A27A397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10477</Words>
  <Characters>59722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Лев Орлов</cp:lastModifiedBy>
  <cp:revision>42</cp:revision>
  <cp:lastPrinted>2019-06-20T13:32:00Z</cp:lastPrinted>
  <dcterms:created xsi:type="dcterms:W3CDTF">2018-12-09T16:03:00Z</dcterms:created>
  <dcterms:modified xsi:type="dcterms:W3CDTF">2022-08-29T22:04:00Z</dcterms:modified>
</cp:coreProperties>
</file>